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51" w:rsidRDefault="00AB5B82" w:rsidP="00402351">
      <w:pPr>
        <w:pStyle w:val="a3"/>
        <w:ind w:left="6237"/>
        <w:rPr>
          <w:rFonts w:ascii="Times New Roman" w:hAnsi="Times New Roman" w:cs="Times New Roman"/>
          <w:sz w:val="24"/>
          <w:szCs w:val="24"/>
          <w:lang w:val="et-EE"/>
        </w:rPr>
      </w:pPr>
      <w:bookmarkStart w:id="0" w:name="_GoBack"/>
      <w:bookmarkEnd w:id="0"/>
      <w:r>
        <w:rPr>
          <w:rFonts w:ascii="Times New Roman" w:hAnsi="Times New Roman" w:cs="Times New Roman"/>
          <w:sz w:val="24"/>
          <w:szCs w:val="24"/>
          <w:lang w:val="et-EE"/>
        </w:rPr>
        <w:t>Kehtestatud  01.04</w:t>
      </w:r>
      <w:r w:rsidR="0073239C">
        <w:rPr>
          <w:rFonts w:ascii="Times New Roman" w:hAnsi="Times New Roman" w:cs="Times New Roman"/>
          <w:sz w:val="24"/>
          <w:szCs w:val="24"/>
          <w:lang w:val="et-EE"/>
        </w:rPr>
        <w:t>.2019</w:t>
      </w:r>
      <w:r w:rsidR="00030D32" w:rsidRPr="00030D32">
        <w:rPr>
          <w:rFonts w:ascii="Times New Roman" w:hAnsi="Times New Roman" w:cs="Times New Roman"/>
          <w:sz w:val="24"/>
          <w:szCs w:val="24"/>
          <w:lang w:val="et-EE"/>
        </w:rPr>
        <w:t>.a</w:t>
      </w:r>
    </w:p>
    <w:p w:rsidR="00402351" w:rsidRDefault="000F0A2F" w:rsidP="00402351">
      <w:pPr>
        <w:pStyle w:val="a3"/>
        <w:ind w:left="6237"/>
        <w:rPr>
          <w:rFonts w:ascii="Times New Roman" w:hAnsi="Times New Roman" w:cs="Times New Roman"/>
          <w:sz w:val="24"/>
          <w:szCs w:val="24"/>
          <w:lang w:val="et-EE"/>
        </w:rPr>
      </w:pPr>
      <w:r w:rsidRPr="00030D32">
        <w:rPr>
          <w:rFonts w:ascii="Times New Roman" w:hAnsi="Times New Roman" w:cs="Times New Roman"/>
          <w:sz w:val="24"/>
          <w:szCs w:val="24"/>
          <w:lang w:val="et-EE"/>
        </w:rPr>
        <w:t>Narva Lasteaia Põngerjas</w:t>
      </w:r>
    </w:p>
    <w:p w:rsidR="008D0937" w:rsidRPr="00402351" w:rsidRDefault="0073239C" w:rsidP="00402351">
      <w:pPr>
        <w:pStyle w:val="a3"/>
        <w:ind w:left="6237"/>
        <w:rPr>
          <w:rFonts w:ascii="Times New Roman" w:hAnsi="Times New Roman" w:cs="Times New Roman"/>
          <w:sz w:val="24"/>
          <w:szCs w:val="24"/>
          <w:lang w:val="et-EE"/>
        </w:rPr>
      </w:pPr>
      <w:r>
        <w:rPr>
          <w:rFonts w:ascii="Times New Roman" w:hAnsi="Times New Roman" w:cs="Times New Roman"/>
          <w:sz w:val="24"/>
          <w:szCs w:val="24"/>
          <w:lang w:val="et-EE"/>
        </w:rPr>
        <w:t xml:space="preserve">direktori kt </w:t>
      </w:r>
      <w:r w:rsidR="0016623D">
        <w:rPr>
          <w:rFonts w:ascii="Times New Roman" w:hAnsi="Times New Roman" w:cs="Times New Roman"/>
          <w:sz w:val="24"/>
          <w:szCs w:val="24"/>
          <w:lang w:val="et-EE"/>
        </w:rPr>
        <w:t>käskkirjaga n 2-3/17</w:t>
      </w:r>
    </w:p>
    <w:p w:rsidR="000F0A2F" w:rsidRPr="00030D32" w:rsidRDefault="000F0A2F" w:rsidP="000F0A2F">
      <w:pPr>
        <w:pStyle w:val="a3"/>
        <w:rPr>
          <w:rFonts w:ascii="Times New Roman" w:hAnsi="Times New Roman" w:cs="Times New Roman"/>
          <w:sz w:val="24"/>
          <w:szCs w:val="24"/>
          <w:lang w:val="et-EE"/>
        </w:rPr>
      </w:pPr>
    </w:p>
    <w:p w:rsidR="000F0A2F" w:rsidRPr="00030D32" w:rsidRDefault="000F0A2F" w:rsidP="000F0A2F">
      <w:pPr>
        <w:pStyle w:val="a3"/>
        <w:rPr>
          <w:rFonts w:ascii="Times New Roman" w:hAnsi="Times New Roman" w:cs="Times New Roman"/>
          <w:sz w:val="24"/>
          <w:szCs w:val="24"/>
          <w:lang w:val="et-EE"/>
        </w:rPr>
      </w:pPr>
    </w:p>
    <w:p w:rsidR="000F0A2F" w:rsidRPr="001F1DB8" w:rsidRDefault="000F0A2F">
      <w:pPr>
        <w:rPr>
          <w:sz w:val="24"/>
          <w:szCs w:val="24"/>
          <w:lang w:val="en-US"/>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0F0A2F" w:rsidRPr="00030D32" w:rsidRDefault="000F0A2F">
      <w:pPr>
        <w:rPr>
          <w:sz w:val="24"/>
          <w:szCs w:val="24"/>
          <w:lang w:val="et-EE"/>
        </w:rPr>
      </w:pPr>
    </w:p>
    <w:p w:rsidR="00402351" w:rsidRDefault="00030D32" w:rsidP="00402351">
      <w:pPr>
        <w:jc w:val="center"/>
        <w:rPr>
          <w:rFonts w:ascii="Times New Roman" w:hAnsi="Times New Roman" w:cs="Times New Roman"/>
          <w:b/>
          <w:sz w:val="28"/>
          <w:szCs w:val="28"/>
          <w:lang w:val="et-EE"/>
        </w:rPr>
      </w:pPr>
      <w:r w:rsidRPr="00030D32">
        <w:rPr>
          <w:rFonts w:ascii="Times New Roman" w:hAnsi="Times New Roman" w:cs="Times New Roman"/>
          <w:b/>
          <w:sz w:val="28"/>
          <w:szCs w:val="28"/>
          <w:lang w:val="et-EE"/>
        </w:rPr>
        <w:t>N</w:t>
      </w:r>
      <w:r w:rsidR="00402351">
        <w:rPr>
          <w:rFonts w:ascii="Times New Roman" w:hAnsi="Times New Roman" w:cs="Times New Roman"/>
          <w:b/>
          <w:sz w:val="28"/>
          <w:szCs w:val="28"/>
          <w:lang w:val="et-EE"/>
        </w:rPr>
        <w:t>ARVA</w:t>
      </w:r>
      <w:r w:rsidRPr="00030D32">
        <w:rPr>
          <w:rFonts w:ascii="Times New Roman" w:hAnsi="Times New Roman" w:cs="Times New Roman"/>
          <w:b/>
          <w:sz w:val="28"/>
          <w:szCs w:val="28"/>
          <w:lang w:val="et-EE"/>
        </w:rPr>
        <w:t xml:space="preserve"> L</w:t>
      </w:r>
      <w:r w:rsidR="00402351">
        <w:rPr>
          <w:rFonts w:ascii="Times New Roman" w:hAnsi="Times New Roman" w:cs="Times New Roman"/>
          <w:b/>
          <w:sz w:val="28"/>
          <w:szCs w:val="28"/>
          <w:lang w:val="et-EE"/>
        </w:rPr>
        <w:t>ASTEAIA</w:t>
      </w:r>
      <w:r w:rsidR="000F0A2F" w:rsidRPr="00030D32">
        <w:rPr>
          <w:rFonts w:ascii="Times New Roman" w:hAnsi="Times New Roman" w:cs="Times New Roman"/>
          <w:b/>
          <w:sz w:val="28"/>
          <w:szCs w:val="28"/>
          <w:lang w:val="et-EE"/>
        </w:rPr>
        <w:t xml:space="preserve"> P</w:t>
      </w:r>
      <w:r w:rsidR="00402351">
        <w:rPr>
          <w:rFonts w:ascii="Times New Roman" w:hAnsi="Times New Roman" w:cs="Times New Roman"/>
          <w:b/>
          <w:sz w:val="28"/>
          <w:szCs w:val="28"/>
          <w:lang w:val="et-EE"/>
        </w:rPr>
        <w:t>ÕNGERJAS</w:t>
      </w:r>
    </w:p>
    <w:p w:rsidR="000F0A2F" w:rsidRPr="00402351" w:rsidRDefault="00402351" w:rsidP="00402351">
      <w:pPr>
        <w:jc w:val="center"/>
        <w:rPr>
          <w:rFonts w:ascii="Times New Roman" w:hAnsi="Times New Roman" w:cs="Times New Roman"/>
          <w:b/>
          <w:sz w:val="28"/>
          <w:szCs w:val="28"/>
          <w:lang w:val="et-EE"/>
        </w:rPr>
      </w:pPr>
      <w:r>
        <w:rPr>
          <w:rFonts w:ascii="Times New Roman" w:hAnsi="Times New Roman" w:cs="Times New Roman"/>
          <w:b/>
          <w:sz w:val="28"/>
          <w:szCs w:val="28"/>
          <w:lang w:val="et-EE"/>
        </w:rPr>
        <w:t>SISEHINDAMISE LÄBIVIIMISE KORD</w:t>
      </w: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0F0A2F" w:rsidRPr="00030D32" w:rsidRDefault="000F0A2F">
      <w:pPr>
        <w:rPr>
          <w:rFonts w:ascii="Times New Roman" w:hAnsi="Times New Roman" w:cs="Times New Roman"/>
          <w:sz w:val="24"/>
          <w:szCs w:val="24"/>
          <w:lang w:val="et-EE"/>
        </w:rPr>
      </w:pPr>
    </w:p>
    <w:p w:rsidR="007F0B66" w:rsidRPr="00030D32" w:rsidRDefault="000F0A2F">
      <w:pPr>
        <w:rPr>
          <w:rFonts w:ascii="Times New Roman" w:hAnsi="Times New Roman" w:cs="Times New Roman"/>
          <w:sz w:val="24"/>
          <w:szCs w:val="24"/>
          <w:lang w:val="et-EE"/>
        </w:rPr>
      </w:pPr>
      <w:r w:rsidRPr="00030D32">
        <w:rPr>
          <w:rFonts w:ascii="Times New Roman" w:hAnsi="Times New Roman" w:cs="Times New Roman"/>
          <w:sz w:val="24"/>
          <w:szCs w:val="24"/>
          <w:lang w:val="et-EE"/>
        </w:rPr>
        <w:t xml:space="preserve">                                                              </w:t>
      </w:r>
    </w:p>
    <w:p w:rsidR="00402351" w:rsidRDefault="00402351">
      <w:pPr>
        <w:rPr>
          <w:rFonts w:ascii="Times New Roman" w:hAnsi="Times New Roman" w:cs="Times New Roman"/>
          <w:sz w:val="24"/>
          <w:szCs w:val="24"/>
          <w:lang w:val="et-EE"/>
        </w:rPr>
      </w:pPr>
      <w:r>
        <w:rPr>
          <w:rFonts w:ascii="Times New Roman" w:hAnsi="Times New Roman" w:cs="Times New Roman"/>
          <w:sz w:val="24"/>
          <w:szCs w:val="24"/>
          <w:lang w:val="et-EE"/>
        </w:rPr>
        <w:br w:type="page"/>
      </w:r>
    </w:p>
    <w:p w:rsidR="007F0B66" w:rsidRPr="00030D32" w:rsidRDefault="007F0B66">
      <w:pPr>
        <w:rPr>
          <w:rFonts w:ascii="Times New Roman" w:hAnsi="Times New Roman" w:cs="Times New Roman"/>
          <w:sz w:val="24"/>
          <w:szCs w:val="24"/>
          <w:lang w:val="et-EE"/>
        </w:rPr>
      </w:pPr>
    </w:p>
    <w:p w:rsidR="000F0A2F" w:rsidRDefault="000F0A2F">
      <w:pPr>
        <w:rPr>
          <w:rFonts w:ascii="Times New Roman" w:hAnsi="Times New Roman" w:cs="Times New Roman"/>
          <w:lang w:val="et-EE"/>
        </w:rPr>
      </w:pPr>
    </w:p>
    <w:p w:rsidR="000F0A2F" w:rsidRPr="00DB04D4" w:rsidRDefault="000F0A2F">
      <w:pPr>
        <w:rPr>
          <w:rFonts w:ascii="Times New Roman" w:hAnsi="Times New Roman" w:cs="Times New Roman"/>
          <w:b/>
          <w:lang w:val="et-EE"/>
        </w:rPr>
      </w:pPr>
      <w:r w:rsidRPr="00DB04D4">
        <w:rPr>
          <w:rFonts w:ascii="Times New Roman" w:hAnsi="Times New Roman" w:cs="Times New Roman"/>
          <w:b/>
          <w:lang w:val="et-EE"/>
        </w:rPr>
        <w:t>S</w:t>
      </w:r>
      <w:r w:rsidR="00402351">
        <w:rPr>
          <w:rFonts w:ascii="Times New Roman" w:hAnsi="Times New Roman" w:cs="Times New Roman"/>
          <w:b/>
          <w:lang w:val="et-EE"/>
        </w:rPr>
        <w:t>ISUKORD</w:t>
      </w:r>
    </w:p>
    <w:p w:rsidR="000F0A2F" w:rsidRPr="00DB04D4" w:rsidRDefault="00966D1D" w:rsidP="000F0A2F">
      <w:pPr>
        <w:pStyle w:val="a4"/>
        <w:numPr>
          <w:ilvl w:val="0"/>
          <w:numId w:val="1"/>
        </w:numPr>
        <w:rPr>
          <w:rFonts w:ascii="Times New Roman" w:hAnsi="Times New Roman" w:cs="Times New Roman"/>
          <w:b/>
          <w:lang w:val="et-EE"/>
        </w:rPr>
      </w:pPr>
      <w:r>
        <w:rPr>
          <w:rFonts w:ascii="Times New Roman" w:hAnsi="Times New Roman" w:cs="Times New Roman"/>
          <w:b/>
          <w:lang w:val="et-EE"/>
        </w:rPr>
        <w:t>Üldsätted</w:t>
      </w:r>
    </w:p>
    <w:p w:rsidR="000F0A2F" w:rsidRPr="00DB04D4" w:rsidRDefault="000F0A2F" w:rsidP="000F0A2F">
      <w:pPr>
        <w:pStyle w:val="a4"/>
        <w:numPr>
          <w:ilvl w:val="0"/>
          <w:numId w:val="1"/>
        </w:numPr>
        <w:rPr>
          <w:rFonts w:ascii="Times New Roman" w:hAnsi="Times New Roman" w:cs="Times New Roman"/>
          <w:b/>
          <w:lang w:val="et-EE"/>
        </w:rPr>
      </w:pPr>
      <w:r w:rsidRPr="00DB04D4">
        <w:rPr>
          <w:rFonts w:ascii="Times New Roman" w:hAnsi="Times New Roman" w:cs="Times New Roman"/>
          <w:b/>
          <w:lang w:val="et-EE"/>
        </w:rPr>
        <w:t>Sise</w:t>
      </w:r>
      <w:r w:rsidR="00966D1D">
        <w:rPr>
          <w:rFonts w:ascii="Times New Roman" w:hAnsi="Times New Roman" w:cs="Times New Roman"/>
          <w:b/>
          <w:lang w:val="et-EE"/>
        </w:rPr>
        <w:t>hindamise läbiviimine</w:t>
      </w:r>
    </w:p>
    <w:p w:rsidR="000F0A2F" w:rsidRDefault="000F0A2F" w:rsidP="000F0A2F">
      <w:pPr>
        <w:pStyle w:val="a4"/>
        <w:numPr>
          <w:ilvl w:val="0"/>
          <w:numId w:val="1"/>
        </w:numPr>
        <w:rPr>
          <w:rFonts w:ascii="Times New Roman" w:hAnsi="Times New Roman" w:cs="Times New Roman"/>
          <w:b/>
          <w:lang w:val="et-EE"/>
        </w:rPr>
      </w:pPr>
      <w:r w:rsidRPr="00DB04D4">
        <w:rPr>
          <w:rFonts w:ascii="Times New Roman" w:hAnsi="Times New Roman" w:cs="Times New Roman"/>
          <w:b/>
          <w:lang w:val="et-EE"/>
        </w:rPr>
        <w:t>Sisehindamis</w:t>
      </w:r>
      <w:r w:rsidR="00966D1D">
        <w:rPr>
          <w:rFonts w:ascii="Times New Roman" w:hAnsi="Times New Roman" w:cs="Times New Roman"/>
          <w:b/>
          <w:lang w:val="et-EE"/>
        </w:rPr>
        <w:t>e valdkonnad</w:t>
      </w:r>
    </w:p>
    <w:p w:rsidR="00933359" w:rsidRPr="00933359" w:rsidRDefault="00933359" w:rsidP="000F0A2F">
      <w:pPr>
        <w:pStyle w:val="a4"/>
        <w:numPr>
          <w:ilvl w:val="0"/>
          <w:numId w:val="1"/>
        </w:numPr>
        <w:rPr>
          <w:rFonts w:ascii="Times New Roman" w:hAnsi="Times New Roman" w:cs="Times New Roman"/>
          <w:b/>
          <w:lang w:val="et-EE"/>
        </w:rPr>
      </w:pPr>
      <w:r w:rsidRPr="00933359">
        <w:rPr>
          <w:rFonts w:ascii="Times New Roman" w:hAnsi="Times New Roman" w:cs="Times New Roman"/>
          <w:b/>
          <w:lang w:val="et-EE"/>
        </w:rPr>
        <w:t>Sisehindamise tulemuste esitamine</w:t>
      </w:r>
    </w:p>
    <w:p w:rsidR="000F0A2F" w:rsidRDefault="000F0A2F" w:rsidP="000F0A2F">
      <w:pPr>
        <w:pStyle w:val="a4"/>
        <w:numPr>
          <w:ilvl w:val="0"/>
          <w:numId w:val="1"/>
        </w:numPr>
        <w:rPr>
          <w:rFonts w:ascii="Times New Roman" w:hAnsi="Times New Roman" w:cs="Times New Roman"/>
          <w:b/>
          <w:lang w:val="et-EE"/>
        </w:rPr>
      </w:pPr>
      <w:r w:rsidRPr="00933359">
        <w:rPr>
          <w:rFonts w:ascii="Times New Roman" w:hAnsi="Times New Roman" w:cs="Times New Roman"/>
          <w:b/>
          <w:lang w:val="et-EE"/>
        </w:rPr>
        <w:t>S</w:t>
      </w:r>
      <w:r w:rsidR="00BF6584" w:rsidRPr="00933359">
        <w:rPr>
          <w:rFonts w:ascii="Times New Roman" w:hAnsi="Times New Roman" w:cs="Times New Roman"/>
          <w:b/>
          <w:lang w:val="et-EE"/>
        </w:rPr>
        <w:t>isehindamise läbiviimise tegevuskava</w:t>
      </w:r>
    </w:p>
    <w:p w:rsidR="000956D7" w:rsidRPr="00933359" w:rsidRDefault="000956D7" w:rsidP="000F0A2F">
      <w:pPr>
        <w:pStyle w:val="a4"/>
        <w:numPr>
          <w:ilvl w:val="0"/>
          <w:numId w:val="1"/>
        </w:numPr>
        <w:rPr>
          <w:rFonts w:ascii="Times New Roman" w:hAnsi="Times New Roman" w:cs="Times New Roman"/>
          <w:b/>
          <w:lang w:val="et-EE"/>
        </w:rPr>
      </w:pPr>
      <w:r>
        <w:rPr>
          <w:rFonts w:ascii="Times New Roman" w:hAnsi="Times New Roman" w:cs="Times New Roman"/>
          <w:b/>
          <w:lang w:val="et-EE"/>
        </w:rPr>
        <w:t>Sisehindamise läbiviimise korra uuendamine</w:t>
      </w:r>
    </w:p>
    <w:p w:rsidR="00285299" w:rsidRPr="00DB04D4" w:rsidRDefault="00285299" w:rsidP="000F0A2F">
      <w:pPr>
        <w:rPr>
          <w:rFonts w:ascii="Times New Roman" w:hAnsi="Times New Roman" w:cs="Times New Roman"/>
          <w:b/>
          <w:lang w:val="et-EE"/>
        </w:rPr>
      </w:pPr>
    </w:p>
    <w:p w:rsidR="002C4FF8" w:rsidRPr="00DB04D4" w:rsidRDefault="002C4FF8" w:rsidP="000F0A2F">
      <w:pPr>
        <w:rPr>
          <w:rFonts w:ascii="Times New Roman" w:hAnsi="Times New Roman" w:cs="Times New Roman"/>
          <w:b/>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2C4FF8" w:rsidRDefault="002C4FF8" w:rsidP="000F0A2F">
      <w:pPr>
        <w:rPr>
          <w:rFonts w:ascii="Times New Roman" w:hAnsi="Times New Roman" w:cs="Times New Roman"/>
          <w:lang w:val="et-EE"/>
        </w:rPr>
      </w:pPr>
    </w:p>
    <w:p w:rsidR="00E37525" w:rsidRDefault="00E37525" w:rsidP="001929AB">
      <w:pPr>
        <w:rPr>
          <w:rFonts w:ascii="Times New Roman" w:hAnsi="Times New Roman" w:cs="Times New Roman"/>
          <w:b/>
          <w:u w:val="single"/>
          <w:lang w:val="et-EE"/>
        </w:rPr>
      </w:pPr>
    </w:p>
    <w:p w:rsidR="00E37525" w:rsidRDefault="00E37525" w:rsidP="001929AB">
      <w:pPr>
        <w:rPr>
          <w:rFonts w:ascii="Times New Roman" w:hAnsi="Times New Roman" w:cs="Times New Roman"/>
          <w:b/>
          <w:u w:val="single"/>
          <w:lang w:val="et-EE"/>
        </w:rPr>
      </w:pPr>
    </w:p>
    <w:p w:rsidR="00E37525" w:rsidRDefault="00E37525" w:rsidP="001929AB">
      <w:pPr>
        <w:rPr>
          <w:rFonts w:ascii="Times New Roman" w:hAnsi="Times New Roman" w:cs="Times New Roman"/>
          <w:b/>
          <w:u w:val="single"/>
          <w:lang w:val="et-EE"/>
        </w:rPr>
      </w:pPr>
    </w:p>
    <w:p w:rsidR="00E37525" w:rsidRPr="00D93A18" w:rsidRDefault="00E37525" w:rsidP="001929AB">
      <w:pPr>
        <w:rPr>
          <w:rFonts w:ascii="Times New Roman" w:hAnsi="Times New Roman" w:cs="Times New Roman"/>
          <w:b/>
          <w:sz w:val="24"/>
          <w:szCs w:val="24"/>
          <w:u w:val="single"/>
          <w:lang w:val="et-EE"/>
        </w:rPr>
      </w:pPr>
    </w:p>
    <w:p w:rsidR="00D93A18" w:rsidRDefault="00D93A18">
      <w:pPr>
        <w:rPr>
          <w:rFonts w:ascii="Times New Roman" w:hAnsi="Times New Roman" w:cs="Times New Roman"/>
          <w:b/>
          <w:sz w:val="24"/>
          <w:szCs w:val="24"/>
          <w:lang w:val="et-EE"/>
        </w:rPr>
      </w:pPr>
      <w:r>
        <w:rPr>
          <w:rFonts w:ascii="Times New Roman" w:hAnsi="Times New Roman" w:cs="Times New Roman"/>
          <w:b/>
          <w:sz w:val="24"/>
          <w:szCs w:val="24"/>
          <w:lang w:val="et-EE"/>
        </w:rPr>
        <w:br w:type="page"/>
      </w:r>
    </w:p>
    <w:p w:rsidR="002C4FF8" w:rsidRPr="00141235" w:rsidRDefault="001929AB" w:rsidP="00141235">
      <w:pPr>
        <w:spacing w:after="0" w:line="240" w:lineRule="auto"/>
        <w:rPr>
          <w:rFonts w:ascii="Times New Roman" w:hAnsi="Times New Roman" w:cs="Times New Roman"/>
          <w:b/>
          <w:sz w:val="24"/>
          <w:szCs w:val="24"/>
          <w:lang w:val="et-EE"/>
        </w:rPr>
      </w:pPr>
      <w:r w:rsidRPr="00D93A18">
        <w:rPr>
          <w:rFonts w:ascii="Times New Roman" w:hAnsi="Times New Roman" w:cs="Times New Roman"/>
          <w:b/>
          <w:sz w:val="24"/>
          <w:szCs w:val="24"/>
          <w:lang w:val="et-EE"/>
        </w:rPr>
        <w:lastRenderedPageBreak/>
        <w:t>1</w:t>
      </w:r>
      <w:r w:rsidRPr="00141235">
        <w:rPr>
          <w:rFonts w:ascii="Times New Roman" w:hAnsi="Times New Roman" w:cs="Times New Roman"/>
          <w:b/>
          <w:sz w:val="24"/>
          <w:szCs w:val="24"/>
          <w:lang w:val="et-EE"/>
        </w:rPr>
        <w:t>.</w:t>
      </w:r>
      <w:r w:rsidR="00C37882" w:rsidRPr="00141235">
        <w:rPr>
          <w:rFonts w:ascii="Times New Roman" w:hAnsi="Times New Roman" w:cs="Times New Roman"/>
          <w:b/>
          <w:sz w:val="24"/>
          <w:szCs w:val="24"/>
          <w:lang w:val="et-EE"/>
        </w:rPr>
        <w:t xml:space="preserve"> </w:t>
      </w:r>
      <w:r w:rsidR="002C4FF8" w:rsidRPr="00141235">
        <w:rPr>
          <w:rFonts w:ascii="Times New Roman" w:hAnsi="Times New Roman" w:cs="Times New Roman"/>
          <w:b/>
          <w:sz w:val="24"/>
          <w:szCs w:val="24"/>
          <w:lang w:val="et-EE"/>
        </w:rPr>
        <w:t>Üldsätted</w:t>
      </w:r>
    </w:p>
    <w:p w:rsidR="002C4FF8" w:rsidRPr="00141235" w:rsidRDefault="002C4FF8"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Sisehindamine on järjepidev protsess</w:t>
      </w:r>
      <w:r w:rsidR="00CA414F" w:rsidRPr="00141235">
        <w:rPr>
          <w:rFonts w:ascii="Times New Roman" w:hAnsi="Times New Roman" w:cs="Times New Roman"/>
          <w:sz w:val="24"/>
          <w:szCs w:val="24"/>
          <w:lang w:val="et-EE"/>
        </w:rPr>
        <w:t>, kus analüüsitakse lasteaia</w:t>
      </w:r>
      <w:r w:rsidRPr="00141235">
        <w:rPr>
          <w:rFonts w:ascii="Times New Roman" w:hAnsi="Times New Roman" w:cs="Times New Roman"/>
          <w:sz w:val="24"/>
          <w:szCs w:val="24"/>
          <w:lang w:val="et-EE"/>
        </w:rPr>
        <w:t xml:space="preserve"> õppe-ja kasvatustegevust ja juhtimist ning hinnatakse nende tulemuslikkust. Sisehindamisel</w:t>
      </w:r>
      <w:r w:rsidR="00CA414F" w:rsidRPr="00141235">
        <w:rPr>
          <w:rFonts w:ascii="Times New Roman" w:hAnsi="Times New Roman" w:cs="Times New Roman"/>
          <w:sz w:val="24"/>
          <w:szCs w:val="24"/>
          <w:lang w:val="et-EE"/>
        </w:rPr>
        <w:t xml:space="preserve"> selgitatakse välja lasteaia</w:t>
      </w:r>
      <w:r w:rsidRPr="00141235">
        <w:rPr>
          <w:rFonts w:ascii="Times New Roman" w:hAnsi="Times New Roman" w:cs="Times New Roman"/>
          <w:sz w:val="24"/>
          <w:szCs w:val="24"/>
          <w:lang w:val="et-EE"/>
        </w:rPr>
        <w:t xml:space="preserve"> tugevused ja parendusvaldkonnad, millest lähtuvalt </w:t>
      </w:r>
      <w:r w:rsidR="00DB6B4A" w:rsidRPr="00141235">
        <w:rPr>
          <w:rFonts w:ascii="Times New Roman" w:hAnsi="Times New Roman" w:cs="Times New Roman"/>
          <w:sz w:val="24"/>
          <w:szCs w:val="24"/>
          <w:lang w:val="et-EE"/>
        </w:rPr>
        <w:t xml:space="preserve"> koostatakse arengukava tegevuskava.</w:t>
      </w:r>
    </w:p>
    <w:p w:rsidR="00D93A18" w:rsidRPr="00841F71" w:rsidRDefault="00D93A18" w:rsidP="00141235">
      <w:pPr>
        <w:spacing w:after="0" w:line="240" w:lineRule="auto"/>
        <w:rPr>
          <w:rFonts w:ascii="Times New Roman" w:hAnsi="Times New Roman" w:cs="Times New Roman"/>
          <w:sz w:val="20"/>
          <w:szCs w:val="20"/>
          <w:lang w:val="et-EE"/>
        </w:rPr>
      </w:pPr>
    </w:p>
    <w:p w:rsidR="00DB6B4A" w:rsidRPr="00141235" w:rsidRDefault="001929AB" w:rsidP="00141235">
      <w:pPr>
        <w:spacing w:after="0" w:line="240" w:lineRule="auto"/>
        <w:rPr>
          <w:rFonts w:ascii="Times New Roman" w:hAnsi="Times New Roman" w:cs="Times New Roman"/>
          <w:b/>
          <w:sz w:val="24"/>
          <w:szCs w:val="24"/>
          <w:lang w:val="et-EE"/>
        </w:rPr>
      </w:pPr>
      <w:r w:rsidRPr="00141235">
        <w:rPr>
          <w:rFonts w:ascii="Times New Roman" w:hAnsi="Times New Roman" w:cs="Times New Roman"/>
          <w:b/>
          <w:sz w:val="24"/>
          <w:szCs w:val="24"/>
          <w:lang w:val="et-EE"/>
        </w:rPr>
        <w:t>2.</w:t>
      </w:r>
      <w:r w:rsidR="00C37882" w:rsidRPr="00141235">
        <w:rPr>
          <w:rFonts w:ascii="Times New Roman" w:hAnsi="Times New Roman" w:cs="Times New Roman"/>
          <w:b/>
          <w:sz w:val="24"/>
          <w:szCs w:val="24"/>
          <w:lang w:val="et-EE"/>
        </w:rPr>
        <w:t xml:space="preserve"> </w:t>
      </w:r>
      <w:r w:rsidR="00605D09" w:rsidRPr="00141235">
        <w:rPr>
          <w:rFonts w:ascii="Times New Roman" w:hAnsi="Times New Roman" w:cs="Times New Roman"/>
          <w:b/>
          <w:sz w:val="24"/>
          <w:szCs w:val="24"/>
          <w:lang w:val="et-EE"/>
        </w:rPr>
        <w:t>Sisehindamise läbiviimine</w:t>
      </w:r>
    </w:p>
    <w:p w:rsidR="00605D09" w:rsidRPr="00141235" w:rsidRDefault="00933359"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Siseh</w:t>
      </w:r>
      <w:r w:rsidR="00605D09" w:rsidRPr="00141235">
        <w:rPr>
          <w:rFonts w:ascii="Times New Roman" w:hAnsi="Times New Roman" w:cs="Times New Roman"/>
          <w:sz w:val="24"/>
          <w:szCs w:val="24"/>
          <w:lang w:val="et-EE"/>
        </w:rPr>
        <w:t>indamisel kasutatavad meetodid:</w:t>
      </w:r>
    </w:p>
    <w:p w:rsidR="00605D09" w:rsidRPr="00141235" w:rsidRDefault="00605D09"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Õppe-ja kasvatustegevuse vaatlused</w:t>
      </w:r>
      <w:r w:rsidR="00414B0F" w:rsidRPr="00141235">
        <w:rPr>
          <w:rFonts w:ascii="Times New Roman" w:hAnsi="Times New Roman" w:cs="Times New Roman"/>
          <w:sz w:val="24"/>
          <w:szCs w:val="24"/>
          <w:lang w:val="et-EE"/>
        </w:rPr>
        <w:t>.</w:t>
      </w:r>
    </w:p>
    <w:p w:rsidR="00605D09" w:rsidRPr="00141235" w:rsidRDefault="00605D09"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Õppe-ja kasvatustegevuse </w:t>
      </w:r>
      <w:r w:rsidR="00C17BB3">
        <w:rPr>
          <w:rFonts w:ascii="Times New Roman" w:hAnsi="Times New Roman" w:cs="Times New Roman"/>
          <w:sz w:val="24"/>
          <w:szCs w:val="24"/>
          <w:lang w:val="et-EE"/>
        </w:rPr>
        <w:t xml:space="preserve"> dokumentide </w:t>
      </w:r>
      <w:r w:rsidRPr="00141235">
        <w:rPr>
          <w:rFonts w:ascii="Times New Roman" w:hAnsi="Times New Roman" w:cs="Times New Roman"/>
          <w:sz w:val="24"/>
          <w:szCs w:val="24"/>
          <w:lang w:val="et-EE"/>
        </w:rPr>
        <w:t>analüüs</w:t>
      </w:r>
      <w:r w:rsidR="00120849" w:rsidRPr="00141235">
        <w:rPr>
          <w:rFonts w:ascii="Times New Roman" w:hAnsi="Times New Roman" w:cs="Times New Roman"/>
          <w:sz w:val="24"/>
          <w:szCs w:val="24"/>
          <w:lang w:val="et-EE"/>
        </w:rPr>
        <w:t>:</w:t>
      </w:r>
      <w:r w:rsidR="00933359" w:rsidRPr="00141235">
        <w:rPr>
          <w:rFonts w:ascii="Times New Roman" w:hAnsi="Times New Roman" w:cs="Times New Roman"/>
          <w:sz w:val="24"/>
          <w:szCs w:val="24"/>
          <w:lang w:val="et-EE"/>
        </w:rPr>
        <w:t xml:space="preserve"> </w:t>
      </w:r>
      <w:r w:rsidR="00C17BB3">
        <w:rPr>
          <w:rFonts w:ascii="Times New Roman" w:hAnsi="Times New Roman" w:cs="Times New Roman"/>
          <w:sz w:val="24"/>
          <w:szCs w:val="24"/>
          <w:lang w:val="et-EE"/>
        </w:rPr>
        <w:t>õiendid, aktid, aruanded, päevikud, tegevusplaanid, õppekavad.</w:t>
      </w:r>
    </w:p>
    <w:p w:rsidR="00605D09" w:rsidRPr="00141235" w:rsidRDefault="00605D09"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Laste</w:t>
      </w:r>
      <w:r w:rsidR="00141235" w:rsidRPr="00141235">
        <w:rPr>
          <w:rFonts w:ascii="Times New Roman" w:hAnsi="Times New Roman" w:cs="Times New Roman"/>
          <w:sz w:val="24"/>
          <w:szCs w:val="24"/>
          <w:lang w:val="et-EE"/>
        </w:rPr>
        <w:t xml:space="preserve"> arengu hindamine (</w:t>
      </w:r>
      <w:r w:rsidRPr="00141235">
        <w:rPr>
          <w:rFonts w:ascii="Times New Roman" w:hAnsi="Times New Roman" w:cs="Times New Roman"/>
          <w:sz w:val="24"/>
          <w:szCs w:val="24"/>
          <w:lang w:val="et-EE"/>
        </w:rPr>
        <w:t>vaatlus, v</w:t>
      </w:r>
      <w:r w:rsidR="00F510BE" w:rsidRPr="00141235">
        <w:rPr>
          <w:rFonts w:ascii="Times New Roman" w:hAnsi="Times New Roman" w:cs="Times New Roman"/>
          <w:sz w:val="24"/>
          <w:szCs w:val="24"/>
          <w:lang w:val="et-EE"/>
        </w:rPr>
        <w:t>estlus, kokkuvõtte,</w:t>
      </w:r>
      <w:r w:rsidR="00A15A33" w:rsidRPr="00141235">
        <w:rPr>
          <w:rFonts w:ascii="Times New Roman" w:hAnsi="Times New Roman" w:cs="Times New Roman"/>
          <w:sz w:val="24"/>
          <w:szCs w:val="24"/>
          <w:lang w:val="et-EE"/>
        </w:rPr>
        <w:t xml:space="preserve"> lapse individuaalse arengu jälgmise kaart</w:t>
      </w:r>
      <w:r w:rsidR="00F510BE" w:rsidRPr="00141235">
        <w:rPr>
          <w:rFonts w:ascii="Times New Roman" w:hAnsi="Times New Roman" w:cs="Times New Roman"/>
          <w:sz w:val="24"/>
          <w:szCs w:val="24"/>
          <w:lang w:val="et-EE"/>
        </w:rPr>
        <w:t xml:space="preserve">, </w:t>
      </w:r>
      <w:r w:rsidR="00A15A33" w:rsidRPr="00141235">
        <w:rPr>
          <w:rFonts w:ascii="Times New Roman" w:hAnsi="Times New Roman" w:cs="Times New Roman"/>
          <w:sz w:val="24"/>
          <w:szCs w:val="24"/>
          <w:lang w:val="et-EE"/>
        </w:rPr>
        <w:t>lapse portfoolio</w:t>
      </w:r>
      <w:r w:rsidR="00414B0F" w:rsidRPr="00141235">
        <w:rPr>
          <w:rFonts w:ascii="Times New Roman" w:hAnsi="Times New Roman" w:cs="Times New Roman"/>
          <w:sz w:val="24"/>
          <w:szCs w:val="24"/>
          <w:lang w:val="et-EE"/>
        </w:rPr>
        <w:t>,</w:t>
      </w:r>
      <w:r w:rsidR="00933359" w:rsidRPr="00141235">
        <w:rPr>
          <w:rFonts w:ascii="Times New Roman" w:hAnsi="Times New Roman" w:cs="Times New Roman"/>
          <w:sz w:val="24"/>
          <w:szCs w:val="24"/>
          <w:lang w:val="et-EE"/>
        </w:rPr>
        <w:t xml:space="preserve"> </w:t>
      </w:r>
      <w:r w:rsidR="005A7CF7" w:rsidRPr="00141235">
        <w:rPr>
          <w:rFonts w:ascii="Times New Roman" w:hAnsi="Times New Roman" w:cs="Times New Roman"/>
          <w:sz w:val="24"/>
          <w:szCs w:val="24"/>
          <w:lang w:val="et-EE"/>
        </w:rPr>
        <w:t>koolivalmiduskaart</w:t>
      </w:r>
      <w:r w:rsidRPr="00141235">
        <w:rPr>
          <w:rFonts w:ascii="Times New Roman" w:hAnsi="Times New Roman" w:cs="Times New Roman"/>
          <w:sz w:val="24"/>
          <w:szCs w:val="24"/>
          <w:lang w:val="et-EE"/>
        </w:rPr>
        <w:t>)</w:t>
      </w:r>
      <w:r w:rsidR="00414B0F" w:rsidRPr="00141235">
        <w:rPr>
          <w:rFonts w:ascii="Times New Roman" w:hAnsi="Times New Roman" w:cs="Times New Roman"/>
          <w:sz w:val="24"/>
          <w:szCs w:val="24"/>
          <w:lang w:val="et-EE"/>
        </w:rPr>
        <w:t>.</w:t>
      </w:r>
    </w:p>
    <w:p w:rsidR="00605D09" w:rsidRPr="00141235" w:rsidRDefault="00BE2F0B"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Arenguvestlused personaliga ja </w:t>
      </w:r>
      <w:r w:rsidR="00605D09" w:rsidRPr="00141235">
        <w:rPr>
          <w:rFonts w:ascii="Times New Roman" w:hAnsi="Times New Roman" w:cs="Times New Roman"/>
          <w:sz w:val="24"/>
          <w:szCs w:val="24"/>
          <w:lang w:val="et-EE"/>
        </w:rPr>
        <w:t>vanematega</w:t>
      </w:r>
      <w:r w:rsidR="00414B0F" w:rsidRPr="00141235">
        <w:rPr>
          <w:rFonts w:ascii="Times New Roman" w:hAnsi="Times New Roman" w:cs="Times New Roman"/>
          <w:sz w:val="24"/>
          <w:szCs w:val="24"/>
          <w:lang w:val="et-EE"/>
        </w:rPr>
        <w:t xml:space="preserve">. </w:t>
      </w:r>
    </w:p>
    <w:p w:rsidR="00915ED2" w:rsidRPr="00141235" w:rsidRDefault="00C17BB3" w:rsidP="00141235">
      <w:pPr>
        <w:pStyle w:val="a4"/>
        <w:numPr>
          <w:ilvl w:val="0"/>
          <w:numId w:val="8"/>
        </w:numPr>
        <w:spacing w:after="0" w:line="240" w:lineRule="auto"/>
        <w:ind w:left="426" w:hanging="284"/>
        <w:rPr>
          <w:rFonts w:ascii="Times New Roman" w:hAnsi="Times New Roman" w:cs="Times New Roman"/>
          <w:sz w:val="24"/>
          <w:szCs w:val="24"/>
          <w:lang w:val="et-EE"/>
        </w:rPr>
      </w:pPr>
      <w:r>
        <w:rPr>
          <w:rFonts w:ascii="Times New Roman" w:hAnsi="Times New Roman" w:cs="Times New Roman"/>
          <w:sz w:val="24"/>
          <w:szCs w:val="24"/>
          <w:lang w:val="et-EE"/>
        </w:rPr>
        <w:t xml:space="preserve">Üldtegevuse </w:t>
      </w:r>
      <w:r w:rsidR="00915ED2" w:rsidRPr="00141235">
        <w:rPr>
          <w:rFonts w:ascii="Times New Roman" w:hAnsi="Times New Roman" w:cs="Times New Roman"/>
          <w:sz w:val="24"/>
          <w:szCs w:val="24"/>
          <w:lang w:val="et-EE"/>
        </w:rPr>
        <w:t>SWOT-analüüs</w:t>
      </w:r>
      <w:r w:rsidR="00BE2F0B" w:rsidRPr="00141235">
        <w:rPr>
          <w:rFonts w:ascii="Times New Roman" w:hAnsi="Times New Roman" w:cs="Times New Roman"/>
          <w:sz w:val="24"/>
          <w:szCs w:val="24"/>
          <w:lang w:val="et-EE"/>
        </w:rPr>
        <w:t>.</w:t>
      </w:r>
    </w:p>
    <w:p w:rsidR="009E0563" w:rsidRPr="00141235" w:rsidRDefault="009E0563"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Rahulolu küsitlus personalile, lastevanematele, lastele</w:t>
      </w:r>
      <w:r w:rsidR="00414B0F" w:rsidRPr="00141235">
        <w:rPr>
          <w:rFonts w:ascii="Times New Roman" w:hAnsi="Times New Roman" w:cs="Times New Roman"/>
          <w:sz w:val="24"/>
          <w:szCs w:val="24"/>
          <w:lang w:val="et-EE"/>
        </w:rPr>
        <w:t>.</w:t>
      </w:r>
    </w:p>
    <w:p w:rsidR="009E0563" w:rsidRPr="00141235" w:rsidRDefault="009E0563"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Õpikeskkonna riskianalüüs</w:t>
      </w:r>
      <w:r w:rsidR="00414B0F" w:rsidRPr="00141235">
        <w:rPr>
          <w:rFonts w:ascii="Times New Roman" w:hAnsi="Times New Roman" w:cs="Times New Roman"/>
          <w:sz w:val="24"/>
          <w:szCs w:val="24"/>
          <w:lang w:val="et-EE"/>
        </w:rPr>
        <w:t>.</w:t>
      </w:r>
    </w:p>
    <w:p w:rsidR="009E0563" w:rsidRPr="00141235" w:rsidRDefault="009E0563" w:rsidP="00141235">
      <w:pPr>
        <w:pStyle w:val="a4"/>
        <w:numPr>
          <w:ilvl w:val="0"/>
          <w:numId w:val="8"/>
        </w:numPr>
        <w:spacing w:after="0" w:line="240" w:lineRule="auto"/>
        <w:ind w:left="426" w:hanging="284"/>
        <w:rPr>
          <w:rFonts w:ascii="Times New Roman" w:hAnsi="Times New Roman" w:cs="Times New Roman"/>
          <w:sz w:val="24"/>
          <w:szCs w:val="24"/>
          <w:lang w:val="et-EE"/>
        </w:rPr>
      </w:pPr>
      <w:r w:rsidRPr="00141235">
        <w:rPr>
          <w:rFonts w:ascii="Times New Roman" w:hAnsi="Times New Roman" w:cs="Times New Roman"/>
          <w:sz w:val="24"/>
          <w:szCs w:val="24"/>
          <w:lang w:val="et-EE"/>
        </w:rPr>
        <w:t>Arengukav</w:t>
      </w:r>
      <w:r w:rsidR="00933359" w:rsidRPr="00141235">
        <w:rPr>
          <w:rFonts w:ascii="Times New Roman" w:hAnsi="Times New Roman" w:cs="Times New Roman"/>
          <w:sz w:val="24"/>
          <w:szCs w:val="24"/>
          <w:lang w:val="et-EE"/>
        </w:rPr>
        <w:t>a tegevuskava täitmise aruanne</w:t>
      </w:r>
      <w:r w:rsidR="00414B0F" w:rsidRPr="00141235">
        <w:rPr>
          <w:rFonts w:ascii="Times New Roman" w:hAnsi="Times New Roman" w:cs="Times New Roman"/>
          <w:sz w:val="24"/>
          <w:szCs w:val="24"/>
          <w:lang w:val="et-EE"/>
        </w:rPr>
        <w:t>.</w:t>
      </w:r>
    </w:p>
    <w:p w:rsidR="009E0563" w:rsidRPr="00141235" w:rsidRDefault="009E0563" w:rsidP="00C17BB3">
      <w:pPr>
        <w:pStyle w:val="a4"/>
        <w:spacing w:after="0" w:line="240" w:lineRule="auto"/>
        <w:ind w:left="426"/>
        <w:rPr>
          <w:rFonts w:ascii="Times New Roman" w:hAnsi="Times New Roman" w:cs="Times New Roman"/>
          <w:sz w:val="24"/>
          <w:szCs w:val="24"/>
          <w:lang w:val="et-EE"/>
        </w:rPr>
      </w:pPr>
    </w:p>
    <w:p w:rsidR="00D93A18" w:rsidRPr="00841F71" w:rsidRDefault="00D93A18" w:rsidP="00141235">
      <w:pPr>
        <w:spacing w:after="0" w:line="240" w:lineRule="auto"/>
        <w:rPr>
          <w:rFonts w:ascii="Times New Roman" w:hAnsi="Times New Roman" w:cs="Times New Roman"/>
          <w:sz w:val="20"/>
          <w:szCs w:val="20"/>
          <w:lang w:val="et-EE"/>
        </w:rPr>
      </w:pPr>
    </w:p>
    <w:p w:rsidR="009E0563" w:rsidRPr="00655F34" w:rsidRDefault="00865C49" w:rsidP="00141235">
      <w:pPr>
        <w:pStyle w:val="a3"/>
        <w:rPr>
          <w:rFonts w:ascii="Times New Roman" w:hAnsi="Times New Roman" w:cs="Times New Roman"/>
          <w:b/>
          <w:sz w:val="24"/>
          <w:szCs w:val="24"/>
          <w:lang w:val="en-US"/>
        </w:rPr>
      </w:pPr>
      <w:r w:rsidRPr="00141235">
        <w:rPr>
          <w:rFonts w:ascii="Times New Roman" w:hAnsi="Times New Roman" w:cs="Times New Roman"/>
          <w:b/>
          <w:sz w:val="24"/>
          <w:szCs w:val="24"/>
          <w:lang w:val="et-EE"/>
        </w:rPr>
        <w:t xml:space="preserve">3. </w:t>
      </w:r>
      <w:r w:rsidR="009E0563" w:rsidRPr="00141235">
        <w:rPr>
          <w:rFonts w:ascii="Times New Roman" w:hAnsi="Times New Roman" w:cs="Times New Roman"/>
          <w:b/>
          <w:sz w:val="24"/>
          <w:szCs w:val="24"/>
          <w:lang w:val="et-EE"/>
        </w:rPr>
        <w:t>Sisehindamise valdkonnad</w:t>
      </w:r>
    </w:p>
    <w:p w:rsidR="009E0563" w:rsidRPr="00141235" w:rsidRDefault="00865C49" w:rsidP="00141235">
      <w:pPr>
        <w:pStyle w:val="a3"/>
        <w:rPr>
          <w:rFonts w:ascii="Times New Roman" w:hAnsi="Times New Roman" w:cs="Times New Roman"/>
          <w:sz w:val="24"/>
          <w:szCs w:val="24"/>
          <w:u w:val="single"/>
          <w:lang w:val="et-EE"/>
        </w:rPr>
      </w:pPr>
      <w:r w:rsidRPr="00141235">
        <w:rPr>
          <w:rFonts w:ascii="Times New Roman" w:hAnsi="Times New Roman" w:cs="Times New Roman"/>
          <w:sz w:val="24"/>
          <w:szCs w:val="24"/>
          <w:u w:val="single"/>
          <w:lang w:val="et-EE"/>
        </w:rPr>
        <w:t>3.1</w:t>
      </w:r>
      <w:r w:rsidR="0018797D" w:rsidRPr="00141235">
        <w:rPr>
          <w:rFonts w:ascii="Times New Roman" w:hAnsi="Times New Roman" w:cs="Times New Roman"/>
          <w:sz w:val="24"/>
          <w:szCs w:val="24"/>
          <w:u w:val="single"/>
          <w:lang w:val="et-EE"/>
        </w:rPr>
        <w:t xml:space="preserve"> </w:t>
      </w:r>
      <w:r w:rsidR="0051538F">
        <w:rPr>
          <w:rFonts w:ascii="Times New Roman" w:hAnsi="Times New Roman" w:cs="Times New Roman"/>
          <w:sz w:val="24"/>
          <w:szCs w:val="24"/>
          <w:u w:val="single"/>
          <w:lang w:val="et-EE"/>
        </w:rPr>
        <w:t>Eestve</w:t>
      </w:r>
      <w:r w:rsidR="009E0563" w:rsidRPr="00141235">
        <w:rPr>
          <w:rFonts w:ascii="Times New Roman" w:hAnsi="Times New Roman" w:cs="Times New Roman"/>
          <w:sz w:val="24"/>
          <w:szCs w:val="24"/>
          <w:u w:val="single"/>
          <w:lang w:val="et-EE"/>
        </w:rPr>
        <w:t>damine ja strateegiline juhtimine</w:t>
      </w:r>
    </w:p>
    <w:p w:rsidR="009E0563"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3.1.1  </w:t>
      </w:r>
      <w:r w:rsidR="00414B0F" w:rsidRPr="00141235">
        <w:rPr>
          <w:rFonts w:ascii="Times New Roman" w:hAnsi="Times New Roman" w:cs="Times New Roman"/>
          <w:sz w:val="24"/>
          <w:szCs w:val="24"/>
          <w:lang w:val="et-EE"/>
        </w:rPr>
        <w:t>E</w:t>
      </w:r>
      <w:r w:rsidR="002308B9">
        <w:rPr>
          <w:rFonts w:ascii="Times New Roman" w:hAnsi="Times New Roman" w:cs="Times New Roman"/>
          <w:sz w:val="24"/>
          <w:szCs w:val="24"/>
          <w:lang w:val="et-EE"/>
        </w:rPr>
        <w:t>estve</w:t>
      </w:r>
      <w:r w:rsidR="00CA414F" w:rsidRPr="00141235">
        <w:rPr>
          <w:rFonts w:ascii="Times New Roman" w:hAnsi="Times New Roman" w:cs="Times New Roman"/>
          <w:sz w:val="24"/>
          <w:szCs w:val="24"/>
          <w:lang w:val="et-EE"/>
        </w:rPr>
        <w:t xml:space="preserve">damine </w:t>
      </w:r>
    </w:p>
    <w:p w:rsidR="009E0563" w:rsidRPr="00141235" w:rsidRDefault="006C26E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3.1.2 </w:t>
      </w:r>
      <w:r w:rsidR="009E0563" w:rsidRPr="00141235">
        <w:rPr>
          <w:rFonts w:ascii="Times New Roman" w:hAnsi="Times New Roman" w:cs="Times New Roman"/>
          <w:sz w:val="24"/>
          <w:szCs w:val="24"/>
          <w:lang w:val="et-EE"/>
        </w:rPr>
        <w:t>Strateegiline juhtimine (arengukava, tegevuskava, sisehindamine, komplekteerimine)</w:t>
      </w:r>
      <w:r w:rsidR="00414B0F" w:rsidRPr="00141235">
        <w:rPr>
          <w:rFonts w:ascii="Times New Roman" w:hAnsi="Times New Roman" w:cs="Times New Roman"/>
          <w:sz w:val="24"/>
          <w:szCs w:val="24"/>
          <w:lang w:val="et-EE"/>
        </w:rPr>
        <w:t>.</w:t>
      </w:r>
    </w:p>
    <w:p w:rsidR="009E0563" w:rsidRPr="00141235" w:rsidRDefault="0018797D" w:rsidP="00141235">
      <w:pPr>
        <w:pStyle w:val="a3"/>
        <w:rPr>
          <w:rFonts w:ascii="Times New Roman" w:hAnsi="Times New Roman" w:cs="Times New Roman"/>
          <w:sz w:val="24"/>
          <w:szCs w:val="24"/>
          <w:u w:val="single"/>
          <w:lang w:val="et-EE"/>
        </w:rPr>
      </w:pPr>
      <w:r w:rsidRPr="00141235">
        <w:rPr>
          <w:rFonts w:ascii="Times New Roman" w:hAnsi="Times New Roman" w:cs="Times New Roman"/>
          <w:sz w:val="24"/>
          <w:szCs w:val="24"/>
          <w:u w:val="single"/>
          <w:lang w:val="et-EE"/>
        </w:rPr>
        <w:t xml:space="preserve">3.2  </w:t>
      </w:r>
      <w:r w:rsidR="00414B0F" w:rsidRPr="00141235">
        <w:rPr>
          <w:rFonts w:ascii="Times New Roman" w:hAnsi="Times New Roman" w:cs="Times New Roman"/>
          <w:sz w:val="24"/>
          <w:szCs w:val="24"/>
          <w:u w:val="single"/>
          <w:lang w:val="et-EE"/>
        </w:rPr>
        <w:t>P</w:t>
      </w:r>
      <w:r w:rsidR="009E0563" w:rsidRPr="00141235">
        <w:rPr>
          <w:rFonts w:ascii="Times New Roman" w:hAnsi="Times New Roman" w:cs="Times New Roman"/>
          <w:sz w:val="24"/>
          <w:szCs w:val="24"/>
          <w:u w:val="single"/>
          <w:lang w:val="et-EE"/>
        </w:rPr>
        <w:t>ersonali juhtimine</w:t>
      </w:r>
    </w:p>
    <w:p w:rsidR="009E0563"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3.2.1  </w:t>
      </w:r>
      <w:r w:rsidR="009E0563" w:rsidRPr="00141235">
        <w:rPr>
          <w:rFonts w:ascii="Times New Roman" w:hAnsi="Times New Roman" w:cs="Times New Roman"/>
          <w:sz w:val="24"/>
          <w:szCs w:val="24"/>
          <w:lang w:val="et-EE"/>
        </w:rPr>
        <w:t xml:space="preserve">Personali vajaduse hindamine, </w:t>
      </w:r>
      <w:r w:rsidR="0089038E" w:rsidRPr="00141235">
        <w:rPr>
          <w:rFonts w:ascii="Times New Roman" w:hAnsi="Times New Roman" w:cs="Times New Roman"/>
          <w:sz w:val="24"/>
          <w:szCs w:val="24"/>
          <w:lang w:val="et-EE"/>
        </w:rPr>
        <w:t>värbamine</w:t>
      </w:r>
      <w:r w:rsidR="00414B0F" w:rsidRPr="00141235">
        <w:rPr>
          <w:rFonts w:ascii="Times New Roman" w:hAnsi="Times New Roman" w:cs="Times New Roman"/>
          <w:sz w:val="24"/>
          <w:szCs w:val="24"/>
          <w:lang w:val="et-EE"/>
        </w:rPr>
        <w:t>.</w:t>
      </w:r>
    </w:p>
    <w:p w:rsidR="0089038E"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3.2.2.  </w:t>
      </w:r>
      <w:r w:rsidR="0089038E" w:rsidRPr="00141235">
        <w:rPr>
          <w:rFonts w:ascii="Times New Roman" w:hAnsi="Times New Roman" w:cs="Times New Roman"/>
          <w:sz w:val="24"/>
          <w:szCs w:val="24"/>
          <w:lang w:val="et-EE"/>
        </w:rPr>
        <w:t>Personali kaasamine ja toetamine (töörühmades osalemine, osalemine konkkurssidel, üritustel, mentorlus, turvalisus)</w:t>
      </w:r>
      <w:r w:rsidR="00414B0F" w:rsidRPr="00141235">
        <w:rPr>
          <w:rFonts w:ascii="Times New Roman" w:hAnsi="Times New Roman" w:cs="Times New Roman"/>
          <w:sz w:val="24"/>
          <w:szCs w:val="24"/>
          <w:lang w:val="et-EE"/>
        </w:rPr>
        <w:t>.</w:t>
      </w:r>
    </w:p>
    <w:p w:rsidR="00DE3289"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3.2.3  </w:t>
      </w:r>
      <w:r w:rsidR="00780A95" w:rsidRPr="00141235">
        <w:rPr>
          <w:rFonts w:ascii="Times New Roman" w:hAnsi="Times New Roman" w:cs="Times New Roman"/>
          <w:sz w:val="24"/>
          <w:szCs w:val="24"/>
          <w:lang w:val="et-EE"/>
        </w:rPr>
        <w:t>Personaliarendamine (koolitussüsteem, atesteerimine)</w:t>
      </w:r>
      <w:r w:rsidR="00414B0F" w:rsidRPr="00141235">
        <w:rPr>
          <w:rFonts w:ascii="Times New Roman" w:hAnsi="Times New Roman" w:cs="Times New Roman"/>
          <w:sz w:val="24"/>
          <w:szCs w:val="24"/>
          <w:lang w:val="et-EE"/>
        </w:rPr>
        <w:t>.</w:t>
      </w:r>
    </w:p>
    <w:p w:rsidR="00780A95"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3.2.4  </w:t>
      </w:r>
      <w:r w:rsidR="00780A95" w:rsidRPr="00141235">
        <w:rPr>
          <w:rFonts w:ascii="Times New Roman" w:hAnsi="Times New Roman" w:cs="Times New Roman"/>
          <w:sz w:val="24"/>
          <w:szCs w:val="24"/>
          <w:lang w:val="et-EE"/>
        </w:rPr>
        <w:t>Personali hindamine ja motiveerimine ( personali enesehindamine, sisekontrolli läbiviimine, arenguvestluste läbiviimine, motiveerimise ja tunnustamise süsteemi rakendamine ja arendamine)</w:t>
      </w:r>
      <w:r w:rsidR="00414B0F" w:rsidRPr="00141235">
        <w:rPr>
          <w:rFonts w:ascii="Times New Roman" w:hAnsi="Times New Roman" w:cs="Times New Roman"/>
          <w:sz w:val="24"/>
          <w:szCs w:val="24"/>
          <w:lang w:val="et-EE"/>
        </w:rPr>
        <w:t>.</w:t>
      </w:r>
    </w:p>
    <w:p w:rsidR="00780A95" w:rsidRPr="00141235" w:rsidRDefault="00D93A18" w:rsidP="00141235">
      <w:pPr>
        <w:pStyle w:val="a3"/>
        <w:rPr>
          <w:rFonts w:ascii="Times New Roman" w:hAnsi="Times New Roman" w:cs="Times New Roman"/>
          <w:sz w:val="24"/>
          <w:szCs w:val="24"/>
          <w:u w:val="single"/>
          <w:lang w:val="et-EE"/>
        </w:rPr>
      </w:pPr>
      <w:r w:rsidRPr="00141235">
        <w:rPr>
          <w:rFonts w:ascii="Times New Roman" w:hAnsi="Times New Roman" w:cs="Times New Roman"/>
          <w:sz w:val="24"/>
          <w:szCs w:val="24"/>
          <w:u w:val="single"/>
          <w:lang w:val="et-EE"/>
        </w:rPr>
        <w:t xml:space="preserve">3.3  </w:t>
      </w:r>
      <w:r w:rsidR="00780A95" w:rsidRPr="00141235">
        <w:rPr>
          <w:rFonts w:ascii="Times New Roman" w:hAnsi="Times New Roman" w:cs="Times New Roman"/>
          <w:sz w:val="24"/>
          <w:szCs w:val="24"/>
          <w:u w:val="single"/>
          <w:lang w:val="et-EE"/>
        </w:rPr>
        <w:t>Koostööö huvigruppidega</w:t>
      </w:r>
    </w:p>
    <w:p w:rsidR="006C15D7" w:rsidRPr="00141235" w:rsidRDefault="0018797D" w:rsidP="00141235">
      <w:pPr>
        <w:pStyle w:val="a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3.3.1  </w:t>
      </w:r>
      <w:r w:rsidR="006C15D7" w:rsidRPr="00141235">
        <w:rPr>
          <w:rFonts w:ascii="Times New Roman" w:hAnsi="Times New Roman" w:cs="Times New Roman"/>
          <w:sz w:val="24"/>
          <w:szCs w:val="24"/>
          <w:lang w:val="et-EE"/>
        </w:rPr>
        <w:t>Koostöö kavandamine ja huvigruppide kaasam</w:t>
      </w:r>
      <w:r w:rsidR="00933359" w:rsidRPr="00141235">
        <w:rPr>
          <w:rFonts w:ascii="Times New Roman" w:hAnsi="Times New Roman" w:cs="Times New Roman"/>
          <w:sz w:val="24"/>
          <w:szCs w:val="24"/>
          <w:lang w:val="et-EE"/>
        </w:rPr>
        <w:t>ine (lastevanemad, hoolekogu, haridusasutused,</w:t>
      </w:r>
      <w:r w:rsidR="006C15D7" w:rsidRPr="00141235">
        <w:rPr>
          <w:rFonts w:ascii="Times New Roman" w:hAnsi="Times New Roman" w:cs="Times New Roman"/>
          <w:sz w:val="24"/>
          <w:szCs w:val="24"/>
          <w:lang w:val="et-EE"/>
        </w:rPr>
        <w:t xml:space="preserve"> huvitegevus, projektid)</w:t>
      </w:r>
      <w:r w:rsidR="00414B0F" w:rsidRPr="00141235">
        <w:rPr>
          <w:rFonts w:ascii="Times New Roman" w:hAnsi="Times New Roman" w:cs="Times New Roman"/>
          <w:sz w:val="24"/>
          <w:szCs w:val="24"/>
          <w:lang w:val="et-EE"/>
        </w:rPr>
        <w:t>.</w:t>
      </w:r>
    </w:p>
    <w:p w:rsidR="006C15D7" w:rsidRPr="00C17BB3" w:rsidRDefault="00C17BB3" w:rsidP="00141235">
      <w:pPr>
        <w:pStyle w:val="a3"/>
        <w:rPr>
          <w:rFonts w:ascii="Times New Roman" w:hAnsi="Times New Roman" w:cs="Times New Roman"/>
          <w:sz w:val="24"/>
          <w:szCs w:val="24"/>
          <w:u w:val="single"/>
          <w:lang w:val="et-EE"/>
        </w:rPr>
      </w:pPr>
      <w:r w:rsidRPr="00C17BB3">
        <w:rPr>
          <w:rFonts w:ascii="Times New Roman" w:hAnsi="Times New Roman" w:cs="Times New Roman"/>
          <w:sz w:val="24"/>
          <w:szCs w:val="24"/>
          <w:u w:val="single"/>
          <w:lang w:val="et-EE"/>
        </w:rPr>
        <w:t>3.4</w:t>
      </w:r>
      <w:r w:rsidR="0018797D" w:rsidRPr="00C17BB3">
        <w:rPr>
          <w:rFonts w:ascii="Times New Roman" w:hAnsi="Times New Roman" w:cs="Times New Roman"/>
          <w:sz w:val="24"/>
          <w:szCs w:val="24"/>
          <w:u w:val="single"/>
          <w:lang w:val="et-EE"/>
        </w:rPr>
        <w:t xml:space="preserve">  </w:t>
      </w:r>
      <w:r w:rsidR="006C15D7" w:rsidRPr="00C17BB3">
        <w:rPr>
          <w:rFonts w:ascii="Times New Roman" w:hAnsi="Times New Roman" w:cs="Times New Roman"/>
          <w:sz w:val="24"/>
          <w:szCs w:val="24"/>
          <w:u w:val="single"/>
          <w:lang w:val="et-EE"/>
        </w:rPr>
        <w:t>Ressursside juhtimine</w:t>
      </w:r>
      <w:r w:rsidR="00414B0F" w:rsidRPr="00C17BB3">
        <w:rPr>
          <w:rFonts w:ascii="Times New Roman" w:hAnsi="Times New Roman" w:cs="Times New Roman"/>
          <w:sz w:val="24"/>
          <w:szCs w:val="24"/>
          <w:u w:val="single"/>
          <w:lang w:val="et-EE"/>
        </w:rPr>
        <w:t>.</w:t>
      </w:r>
    </w:p>
    <w:p w:rsidR="006C15D7"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3.4.1</w:t>
      </w:r>
      <w:r w:rsidR="0018797D" w:rsidRPr="00141235">
        <w:rPr>
          <w:rFonts w:ascii="Times New Roman" w:hAnsi="Times New Roman" w:cs="Times New Roman"/>
          <w:sz w:val="24"/>
          <w:szCs w:val="24"/>
          <w:lang w:val="et-EE"/>
        </w:rPr>
        <w:t xml:space="preserve">  </w:t>
      </w:r>
      <w:r w:rsidR="00933359" w:rsidRPr="00141235">
        <w:rPr>
          <w:rFonts w:ascii="Times New Roman" w:hAnsi="Times New Roman" w:cs="Times New Roman"/>
          <w:sz w:val="24"/>
          <w:szCs w:val="24"/>
          <w:lang w:val="et-EE"/>
        </w:rPr>
        <w:t>Eelarve</w:t>
      </w:r>
      <w:r w:rsidR="006C15D7" w:rsidRPr="00141235">
        <w:rPr>
          <w:rFonts w:ascii="Times New Roman" w:hAnsi="Times New Roman" w:cs="Times New Roman"/>
          <w:sz w:val="24"/>
          <w:szCs w:val="24"/>
          <w:lang w:val="et-EE"/>
        </w:rPr>
        <w:t xml:space="preserve"> täitmine</w:t>
      </w:r>
      <w:r w:rsidR="00414B0F" w:rsidRPr="00141235">
        <w:rPr>
          <w:rFonts w:ascii="Times New Roman" w:hAnsi="Times New Roman" w:cs="Times New Roman"/>
          <w:sz w:val="24"/>
          <w:szCs w:val="24"/>
          <w:lang w:val="et-EE"/>
        </w:rPr>
        <w:t>.</w:t>
      </w:r>
    </w:p>
    <w:p w:rsidR="006C15D7"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3.4.2</w:t>
      </w:r>
      <w:r w:rsidR="0018797D" w:rsidRPr="00141235">
        <w:rPr>
          <w:rFonts w:ascii="Times New Roman" w:hAnsi="Times New Roman" w:cs="Times New Roman"/>
          <w:sz w:val="24"/>
          <w:szCs w:val="24"/>
          <w:lang w:val="et-EE"/>
        </w:rPr>
        <w:t xml:space="preserve">  </w:t>
      </w:r>
      <w:r w:rsidR="006C15D7" w:rsidRPr="00141235">
        <w:rPr>
          <w:rFonts w:ascii="Times New Roman" w:hAnsi="Times New Roman" w:cs="Times New Roman"/>
          <w:sz w:val="24"/>
          <w:szCs w:val="24"/>
          <w:lang w:val="et-EE"/>
        </w:rPr>
        <w:t>Õpi-ja töökeskko</w:t>
      </w:r>
      <w:r w:rsidR="00CA414F" w:rsidRPr="00141235">
        <w:rPr>
          <w:rFonts w:ascii="Times New Roman" w:hAnsi="Times New Roman" w:cs="Times New Roman"/>
          <w:sz w:val="24"/>
          <w:szCs w:val="24"/>
          <w:lang w:val="et-EE"/>
        </w:rPr>
        <w:t>nd (mängu-ja õppevahendite hank</w:t>
      </w:r>
      <w:r w:rsidR="006C15D7" w:rsidRPr="00141235">
        <w:rPr>
          <w:rFonts w:ascii="Times New Roman" w:hAnsi="Times New Roman" w:cs="Times New Roman"/>
          <w:sz w:val="24"/>
          <w:szCs w:val="24"/>
          <w:lang w:val="et-EE"/>
        </w:rPr>
        <w:t xml:space="preserve">mine, </w:t>
      </w:r>
      <w:r w:rsidR="00CA414F" w:rsidRPr="00141235">
        <w:rPr>
          <w:rFonts w:ascii="Times New Roman" w:hAnsi="Times New Roman" w:cs="Times New Roman"/>
          <w:sz w:val="24"/>
          <w:szCs w:val="24"/>
          <w:lang w:val="et-EE"/>
        </w:rPr>
        <w:t xml:space="preserve"> riskianalüüsi läbiviimine, </w:t>
      </w:r>
      <w:r w:rsidR="006C15D7" w:rsidRPr="00141235">
        <w:rPr>
          <w:rFonts w:ascii="Times New Roman" w:hAnsi="Times New Roman" w:cs="Times New Roman"/>
          <w:sz w:val="24"/>
          <w:szCs w:val="24"/>
          <w:lang w:val="et-EE"/>
        </w:rPr>
        <w:t>turvalisuse tagamine, säästlik majandamine, teenuste ostmine, keskkonnahoid, hoone ja õueala heakord)</w:t>
      </w:r>
      <w:r w:rsidR="00414B0F" w:rsidRPr="00141235">
        <w:rPr>
          <w:rFonts w:ascii="Times New Roman" w:hAnsi="Times New Roman" w:cs="Times New Roman"/>
          <w:sz w:val="24"/>
          <w:szCs w:val="24"/>
          <w:lang w:val="et-EE"/>
        </w:rPr>
        <w:t>.</w:t>
      </w:r>
    </w:p>
    <w:p w:rsidR="006C15D7"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3.4.3</w:t>
      </w:r>
      <w:r w:rsidR="0018797D" w:rsidRPr="00141235">
        <w:rPr>
          <w:rFonts w:ascii="Times New Roman" w:hAnsi="Times New Roman" w:cs="Times New Roman"/>
          <w:sz w:val="24"/>
          <w:szCs w:val="24"/>
          <w:lang w:val="et-EE"/>
        </w:rPr>
        <w:t xml:space="preserve"> </w:t>
      </w:r>
      <w:r w:rsidR="006C15D7" w:rsidRPr="00141235">
        <w:rPr>
          <w:rFonts w:ascii="Times New Roman" w:hAnsi="Times New Roman" w:cs="Times New Roman"/>
          <w:sz w:val="24"/>
          <w:szCs w:val="24"/>
          <w:lang w:val="et-EE"/>
        </w:rPr>
        <w:t>Inforessursside juhtimine, infovahetuse süsteemi arendamine, IKT rakendamine, andmebaasid</w:t>
      </w:r>
      <w:r w:rsidR="00414B0F" w:rsidRPr="00141235">
        <w:rPr>
          <w:rFonts w:ascii="Times New Roman" w:hAnsi="Times New Roman" w:cs="Times New Roman"/>
          <w:sz w:val="24"/>
          <w:szCs w:val="24"/>
          <w:lang w:val="et-EE"/>
        </w:rPr>
        <w:t>.</w:t>
      </w:r>
    </w:p>
    <w:p w:rsidR="006C15D7" w:rsidRPr="00141235" w:rsidRDefault="00C17BB3" w:rsidP="00141235">
      <w:pPr>
        <w:pStyle w:val="a3"/>
        <w:rPr>
          <w:rFonts w:ascii="Times New Roman" w:hAnsi="Times New Roman" w:cs="Times New Roman"/>
          <w:sz w:val="24"/>
          <w:szCs w:val="24"/>
          <w:u w:val="single"/>
          <w:lang w:val="et-EE"/>
        </w:rPr>
      </w:pPr>
      <w:r>
        <w:rPr>
          <w:rFonts w:ascii="Times New Roman" w:hAnsi="Times New Roman" w:cs="Times New Roman"/>
          <w:sz w:val="24"/>
          <w:szCs w:val="24"/>
          <w:u w:val="single"/>
          <w:lang w:val="et-EE"/>
        </w:rPr>
        <w:t>3.5</w:t>
      </w:r>
      <w:r w:rsidR="00860D49" w:rsidRPr="00141235">
        <w:rPr>
          <w:rFonts w:ascii="Times New Roman" w:hAnsi="Times New Roman" w:cs="Times New Roman"/>
          <w:sz w:val="24"/>
          <w:szCs w:val="24"/>
          <w:u w:val="single"/>
          <w:lang w:val="et-EE"/>
        </w:rPr>
        <w:t xml:space="preserve">  </w:t>
      </w:r>
      <w:r w:rsidR="006C15D7" w:rsidRPr="00141235">
        <w:rPr>
          <w:rFonts w:ascii="Times New Roman" w:hAnsi="Times New Roman" w:cs="Times New Roman"/>
          <w:sz w:val="24"/>
          <w:szCs w:val="24"/>
          <w:u w:val="single"/>
          <w:lang w:val="et-EE"/>
        </w:rPr>
        <w:t>Õppe-ja kasvatusprotsess</w:t>
      </w:r>
    </w:p>
    <w:p w:rsidR="006C15D7"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3.5</w:t>
      </w:r>
      <w:r w:rsidR="00860D49" w:rsidRPr="00141235">
        <w:rPr>
          <w:rFonts w:ascii="Times New Roman" w:hAnsi="Times New Roman" w:cs="Times New Roman"/>
          <w:sz w:val="24"/>
          <w:szCs w:val="24"/>
          <w:lang w:val="et-EE"/>
        </w:rPr>
        <w:t xml:space="preserve">.1  </w:t>
      </w:r>
      <w:r w:rsidR="00355789" w:rsidRPr="00141235">
        <w:rPr>
          <w:rFonts w:ascii="Times New Roman" w:hAnsi="Times New Roman" w:cs="Times New Roman"/>
          <w:sz w:val="24"/>
          <w:szCs w:val="24"/>
          <w:lang w:val="et-EE"/>
        </w:rPr>
        <w:t xml:space="preserve">Lapse areng (lapse arengu jälgimine, </w:t>
      </w:r>
      <w:r w:rsidR="001F0BAD" w:rsidRPr="00141235">
        <w:rPr>
          <w:rFonts w:ascii="Times New Roman" w:hAnsi="Times New Roman" w:cs="Times New Roman"/>
          <w:sz w:val="24"/>
          <w:szCs w:val="24"/>
          <w:lang w:val="et-EE"/>
        </w:rPr>
        <w:t>hindamine ja vanematele tagasiside andmine, koolivalmiduse hindamine, tugiteenused, laste ja lastevanemate nõustamine, erivajadusega lapsed)</w:t>
      </w:r>
      <w:r w:rsidR="00414B0F" w:rsidRPr="00141235">
        <w:rPr>
          <w:rFonts w:ascii="Times New Roman" w:hAnsi="Times New Roman" w:cs="Times New Roman"/>
          <w:sz w:val="24"/>
          <w:szCs w:val="24"/>
          <w:lang w:val="et-EE"/>
        </w:rPr>
        <w:t>.</w:t>
      </w:r>
    </w:p>
    <w:p w:rsidR="001F0BAD"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3.5</w:t>
      </w:r>
      <w:r w:rsidR="00860D49" w:rsidRPr="00141235">
        <w:rPr>
          <w:rFonts w:ascii="Times New Roman" w:hAnsi="Times New Roman" w:cs="Times New Roman"/>
          <w:sz w:val="24"/>
          <w:szCs w:val="24"/>
          <w:lang w:val="et-EE"/>
        </w:rPr>
        <w:t xml:space="preserve">.2  </w:t>
      </w:r>
      <w:r w:rsidR="001F0BAD" w:rsidRPr="00141235">
        <w:rPr>
          <w:rFonts w:ascii="Times New Roman" w:hAnsi="Times New Roman" w:cs="Times New Roman"/>
          <w:sz w:val="24"/>
          <w:szCs w:val="24"/>
          <w:lang w:val="et-EE"/>
        </w:rPr>
        <w:t>Õppekava (lasteaia õppekava, rühmade tegevuskavad, individuaalne arengukava koostamine ja rakendamine)</w:t>
      </w:r>
      <w:r w:rsidR="00414B0F" w:rsidRPr="00141235">
        <w:rPr>
          <w:rFonts w:ascii="Times New Roman" w:hAnsi="Times New Roman" w:cs="Times New Roman"/>
          <w:sz w:val="24"/>
          <w:szCs w:val="24"/>
          <w:lang w:val="et-EE"/>
        </w:rPr>
        <w:t>.</w:t>
      </w:r>
    </w:p>
    <w:p w:rsidR="001F0BAD"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3.5</w:t>
      </w:r>
      <w:r w:rsidR="00860D49" w:rsidRPr="00141235">
        <w:rPr>
          <w:rFonts w:ascii="Times New Roman" w:hAnsi="Times New Roman" w:cs="Times New Roman"/>
          <w:sz w:val="24"/>
          <w:szCs w:val="24"/>
          <w:lang w:val="et-EE"/>
        </w:rPr>
        <w:t xml:space="preserve">.3  </w:t>
      </w:r>
      <w:r w:rsidR="001F0BAD" w:rsidRPr="00141235">
        <w:rPr>
          <w:rFonts w:ascii="Times New Roman" w:hAnsi="Times New Roman" w:cs="Times New Roman"/>
          <w:sz w:val="24"/>
          <w:szCs w:val="24"/>
          <w:lang w:val="et-EE"/>
        </w:rPr>
        <w:t>Õppekorraldus-ja meetodid (õuesõpe, aktiivõppe meetodid, projektiõpe)</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u w:val="single"/>
          <w:lang w:val="et-EE"/>
        </w:rPr>
      </w:pPr>
      <w:r>
        <w:rPr>
          <w:rFonts w:ascii="Times New Roman" w:hAnsi="Times New Roman" w:cs="Times New Roman"/>
          <w:sz w:val="24"/>
          <w:szCs w:val="24"/>
          <w:u w:val="single"/>
          <w:lang w:val="et-EE"/>
        </w:rPr>
        <w:t>4.</w:t>
      </w:r>
      <w:r w:rsidR="00C37882" w:rsidRPr="00141235">
        <w:rPr>
          <w:rFonts w:ascii="Times New Roman" w:hAnsi="Times New Roman" w:cs="Times New Roman"/>
          <w:sz w:val="24"/>
          <w:szCs w:val="24"/>
          <w:u w:val="single"/>
          <w:lang w:val="et-EE"/>
        </w:rPr>
        <w:t xml:space="preserve">  Lapsega seotud tulemused</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.1  Terviseedendus</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.2  Erivajadustega lastega arvestamine</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.3  Huvitegevus</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.4 Lastega seotud statistika</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.5  Laste rahulolu</w:t>
      </w:r>
      <w:r w:rsidR="00414B0F" w:rsidRPr="00141235">
        <w:rPr>
          <w:rFonts w:ascii="Times New Roman" w:hAnsi="Times New Roman" w:cs="Times New Roman"/>
          <w:sz w:val="24"/>
          <w:szCs w:val="24"/>
          <w:lang w:val="et-EE"/>
        </w:rPr>
        <w:t>.</w:t>
      </w:r>
    </w:p>
    <w:p w:rsidR="00C37882"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4</w:t>
      </w:r>
      <w:r w:rsidR="00C37882" w:rsidRPr="00141235">
        <w:rPr>
          <w:rFonts w:ascii="Times New Roman" w:hAnsi="Times New Roman" w:cs="Times New Roman"/>
          <w:sz w:val="24"/>
          <w:szCs w:val="24"/>
          <w:lang w:val="et-EE"/>
        </w:rPr>
        <w:t>.6  Laste oasalemine näitus</w:t>
      </w:r>
      <w:r w:rsidR="00414B0F" w:rsidRPr="00141235">
        <w:rPr>
          <w:rFonts w:ascii="Times New Roman" w:hAnsi="Times New Roman" w:cs="Times New Roman"/>
          <w:sz w:val="24"/>
          <w:szCs w:val="24"/>
          <w:lang w:val="et-EE"/>
        </w:rPr>
        <w:t>t</w:t>
      </w:r>
      <w:r w:rsidR="00C37882" w:rsidRPr="00141235">
        <w:rPr>
          <w:rFonts w:ascii="Times New Roman" w:hAnsi="Times New Roman" w:cs="Times New Roman"/>
          <w:sz w:val="24"/>
          <w:szCs w:val="24"/>
          <w:lang w:val="et-EE"/>
        </w:rPr>
        <w:t>el, võistlustel, konkurssidel</w:t>
      </w:r>
      <w:r w:rsidR="00414B0F" w:rsidRPr="00141235">
        <w:rPr>
          <w:rFonts w:ascii="Times New Roman" w:hAnsi="Times New Roman" w:cs="Times New Roman"/>
          <w:sz w:val="24"/>
          <w:szCs w:val="24"/>
          <w:lang w:val="et-EE"/>
        </w:rPr>
        <w:t>.</w:t>
      </w:r>
    </w:p>
    <w:p w:rsidR="007F0B66" w:rsidRPr="00141235" w:rsidRDefault="00C17BB3" w:rsidP="00141235">
      <w:pPr>
        <w:pStyle w:val="a3"/>
        <w:rPr>
          <w:rFonts w:ascii="Times New Roman" w:hAnsi="Times New Roman" w:cs="Times New Roman"/>
          <w:sz w:val="24"/>
          <w:szCs w:val="24"/>
          <w:u w:val="single"/>
          <w:lang w:val="et-EE"/>
        </w:rPr>
      </w:pPr>
      <w:r>
        <w:rPr>
          <w:rFonts w:ascii="Times New Roman" w:hAnsi="Times New Roman" w:cs="Times New Roman"/>
          <w:sz w:val="24"/>
          <w:szCs w:val="24"/>
          <w:u w:val="single"/>
          <w:lang w:val="et-EE"/>
        </w:rPr>
        <w:t>5.</w:t>
      </w:r>
      <w:r w:rsidR="007F0B66" w:rsidRPr="00141235">
        <w:rPr>
          <w:rFonts w:ascii="Times New Roman" w:hAnsi="Times New Roman" w:cs="Times New Roman"/>
          <w:sz w:val="24"/>
          <w:szCs w:val="24"/>
          <w:u w:val="single"/>
          <w:lang w:val="et-EE"/>
        </w:rPr>
        <w:t xml:space="preserve">  Perso</w:t>
      </w:r>
      <w:r w:rsidR="002A2C55" w:rsidRPr="00141235">
        <w:rPr>
          <w:rFonts w:ascii="Times New Roman" w:hAnsi="Times New Roman" w:cs="Times New Roman"/>
          <w:sz w:val="24"/>
          <w:szCs w:val="24"/>
          <w:u w:val="single"/>
          <w:lang w:val="et-EE"/>
        </w:rPr>
        <w:t>naliga seotud tulemused</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5</w:t>
      </w:r>
      <w:r w:rsidR="002A2C55" w:rsidRPr="00141235">
        <w:rPr>
          <w:rFonts w:ascii="Times New Roman" w:hAnsi="Times New Roman" w:cs="Times New Roman"/>
          <w:sz w:val="24"/>
          <w:szCs w:val="24"/>
          <w:lang w:val="et-EE"/>
        </w:rPr>
        <w:t>.1  Personali saavutused</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lastRenderedPageBreak/>
        <w:t>5</w:t>
      </w:r>
      <w:r w:rsidR="002A2C55" w:rsidRPr="00141235">
        <w:rPr>
          <w:rFonts w:ascii="Times New Roman" w:hAnsi="Times New Roman" w:cs="Times New Roman"/>
          <w:sz w:val="24"/>
          <w:szCs w:val="24"/>
          <w:lang w:val="et-EE"/>
        </w:rPr>
        <w:t>.2  Täienduskoolitus</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5</w:t>
      </w:r>
      <w:r w:rsidR="002A2C55" w:rsidRPr="00141235">
        <w:rPr>
          <w:rFonts w:ascii="Times New Roman" w:hAnsi="Times New Roman" w:cs="Times New Roman"/>
          <w:sz w:val="24"/>
          <w:szCs w:val="24"/>
          <w:lang w:val="et-EE"/>
        </w:rPr>
        <w:t>.3  Personali rahulolu</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5</w:t>
      </w:r>
      <w:r w:rsidR="002A2C55" w:rsidRPr="00141235">
        <w:rPr>
          <w:rFonts w:ascii="Times New Roman" w:hAnsi="Times New Roman" w:cs="Times New Roman"/>
          <w:sz w:val="24"/>
          <w:szCs w:val="24"/>
          <w:lang w:val="et-EE"/>
        </w:rPr>
        <w:t>.4  Personaliga seotud statistika</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u w:val="single"/>
          <w:lang w:val="et-EE"/>
        </w:rPr>
      </w:pPr>
      <w:r>
        <w:rPr>
          <w:rFonts w:ascii="Times New Roman" w:hAnsi="Times New Roman" w:cs="Times New Roman"/>
          <w:sz w:val="24"/>
          <w:szCs w:val="24"/>
          <w:u w:val="single"/>
          <w:lang w:val="et-EE"/>
        </w:rPr>
        <w:t>6.</w:t>
      </w:r>
      <w:r w:rsidR="004861F8" w:rsidRPr="00141235">
        <w:rPr>
          <w:rFonts w:ascii="Times New Roman" w:hAnsi="Times New Roman" w:cs="Times New Roman"/>
          <w:sz w:val="24"/>
          <w:szCs w:val="24"/>
          <w:u w:val="single"/>
          <w:lang w:val="et-EE"/>
        </w:rPr>
        <w:t xml:space="preserve">  Huvigrupp</w:t>
      </w:r>
      <w:r w:rsidR="002A2C55" w:rsidRPr="00141235">
        <w:rPr>
          <w:rFonts w:ascii="Times New Roman" w:hAnsi="Times New Roman" w:cs="Times New Roman"/>
          <w:sz w:val="24"/>
          <w:szCs w:val="24"/>
          <w:u w:val="single"/>
          <w:lang w:val="et-EE"/>
        </w:rPr>
        <w:t>idega seotud tulemused</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6</w:t>
      </w:r>
      <w:r w:rsidR="008F3BF4" w:rsidRPr="00141235">
        <w:rPr>
          <w:rFonts w:ascii="Times New Roman" w:hAnsi="Times New Roman" w:cs="Times New Roman"/>
          <w:sz w:val="24"/>
          <w:szCs w:val="24"/>
          <w:lang w:val="et-EE"/>
        </w:rPr>
        <w:t>.1  Hooleko</w:t>
      </w:r>
      <w:r w:rsidR="002A2C55" w:rsidRPr="00141235">
        <w:rPr>
          <w:rFonts w:ascii="Times New Roman" w:hAnsi="Times New Roman" w:cs="Times New Roman"/>
          <w:sz w:val="24"/>
          <w:szCs w:val="24"/>
          <w:lang w:val="et-EE"/>
        </w:rPr>
        <w:t>gu, lastevanemate ja teiste huvigruppide aktiivsus</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6</w:t>
      </w:r>
      <w:r w:rsidR="002A2C55" w:rsidRPr="00141235">
        <w:rPr>
          <w:rFonts w:ascii="Times New Roman" w:hAnsi="Times New Roman" w:cs="Times New Roman"/>
          <w:sz w:val="24"/>
          <w:szCs w:val="24"/>
          <w:lang w:val="et-EE"/>
        </w:rPr>
        <w:t>.2  Avalikkussuhted</w:t>
      </w:r>
      <w:r w:rsidR="00414B0F" w:rsidRPr="00141235">
        <w:rPr>
          <w:rFonts w:ascii="Times New Roman" w:hAnsi="Times New Roman" w:cs="Times New Roman"/>
          <w:sz w:val="24"/>
          <w:szCs w:val="24"/>
          <w:lang w:val="et-EE"/>
        </w:rPr>
        <w:t>.</w:t>
      </w:r>
    </w:p>
    <w:p w:rsidR="002A2C55"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6</w:t>
      </w:r>
      <w:r w:rsidR="008F3BF4" w:rsidRPr="00141235">
        <w:rPr>
          <w:rFonts w:ascii="Times New Roman" w:hAnsi="Times New Roman" w:cs="Times New Roman"/>
          <w:sz w:val="24"/>
          <w:szCs w:val="24"/>
          <w:lang w:val="et-EE"/>
        </w:rPr>
        <w:t>.3</w:t>
      </w:r>
      <w:r w:rsidR="002A2C55" w:rsidRPr="00141235">
        <w:rPr>
          <w:rFonts w:ascii="Times New Roman" w:hAnsi="Times New Roman" w:cs="Times New Roman"/>
          <w:sz w:val="24"/>
          <w:szCs w:val="24"/>
          <w:lang w:val="et-EE"/>
        </w:rPr>
        <w:t xml:space="preserve"> Kaasatus otsustamisse</w:t>
      </w:r>
      <w:r w:rsidR="00414B0F" w:rsidRPr="00141235">
        <w:rPr>
          <w:rFonts w:ascii="Times New Roman" w:hAnsi="Times New Roman" w:cs="Times New Roman"/>
          <w:sz w:val="24"/>
          <w:szCs w:val="24"/>
          <w:lang w:val="et-EE"/>
        </w:rPr>
        <w:t>.</w:t>
      </w:r>
    </w:p>
    <w:p w:rsidR="008F3BF4" w:rsidRPr="00141235" w:rsidRDefault="00C17BB3" w:rsidP="00141235">
      <w:pPr>
        <w:pStyle w:val="a3"/>
        <w:rPr>
          <w:rFonts w:ascii="Times New Roman" w:hAnsi="Times New Roman" w:cs="Times New Roman"/>
          <w:sz w:val="24"/>
          <w:szCs w:val="24"/>
          <w:lang w:val="et-EE"/>
        </w:rPr>
      </w:pPr>
      <w:r>
        <w:rPr>
          <w:rFonts w:ascii="Times New Roman" w:hAnsi="Times New Roman" w:cs="Times New Roman"/>
          <w:sz w:val="24"/>
          <w:szCs w:val="24"/>
          <w:lang w:val="et-EE"/>
        </w:rPr>
        <w:t>6</w:t>
      </w:r>
      <w:r w:rsidR="002A2C55" w:rsidRPr="00141235">
        <w:rPr>
          <w:rFonts w:ascii="Times New Roman" w:hAnsi="Times New Roman" w:cs="Times New Roman"/>
          <w:sz w:val="24"/>
          <w:szCs w:val="24"/>
          <w:lang w:val="et-EE"/>
        </w:rPr>
        <w:t>.4  Tagasiside ja rahulolu</w:t>
      </w:r>
      <w:r w:rsidR="00414B0F" w:rsidRPr="00141235">
        <w:rPr>
          <w:rFonts w:ascii="Times New Roman" w:hAnsi="Times New Roman" w:cs="Times New Roman"/>
          <w:sz w:val="24"/>
          <w:szCs w:val="24"/>
          <w:lang w:val="et-EE"/>
        </w:rPr>
        <w:t>.</w:t>
      </w:r>
    </w:p>
    <w:p w:rsidR="00BE2F0B" w:rsidRPr="00141235" w:rsidRDefault="00BE2F0B" w:rsidP="00141235">
      <w:pPr>
        <w:pStyle w:val="a3"/>
        <w:rPr>
          <w:rFonts w:ascii="Times New Roman" w:hAnsi="Times New Roman" w:cs="Times New Roman"/>
          <w:sz w:val="24"/>
          <w:szCs w:val="24"/>
          <w:lang w:val="en-US"/>
        </w:rPr>
      </w:pPr>
    </w:p>
    <w:p w:rsidR="008F3BF4" w:rsidRPr="00141235" w:rsidRDefault="008F3BF4" w:rsidP="00141235">
      <w:pPr>
        <w:spacing w:after="0" w:line="240" w:lineRule="auto"/>
        <w:rPr>
          <w:rFonts w:ascii="Times New Roman" w:hAnsi="Times New Roman" w:cs="Times New Roman"/>
          <w:b/>
          <w:sz w:val="24"/>
          <w:szCs w:val="24"/>
          <w:lang w:val="et-EE"/>
        </w:rPr>
      </w:pPr>
      <w:r w:rsidRPr="00141235">
        <w:rPr>
          <w:rFonts w:ascii="Times New Roman" w:hAnsi="Times New Roman" w:cs="Times New Roman"/>
          <w:b/>
          <w:sz w:val="24"/>
          <w:szCs w:val="24"/>
          <w:lang w:val="et-EE"/>
        </w:rPr>
        <w:t>4. Sisehindamise tulemuste esitamine</w:t>
      </w:r>
    </w:p>
    <w:p w:rsidR="007E51C9" w:rsidRPr="00141235" w:rsidRDefault="00585746"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Sisehindamise läbiviimise raames vor</w:t>
      </w:r>
      <w:r w:rsidR="00E94F11">
        <w:rPr>
          <w:rFonts w:ascii="Times New Roman" w:hAnsi="Times New Roman" w:cs="Times New Roman"/>
          <w:sz w:val="24"/>
          <w:szCs w:val="24"/>
          <w:lang w:val="et-EE"/>
        </w:rPr>
        <w:t>mistatakse iga aasta augustis</w:t>
      </w:r>
      <w:r w:rsidRPr="00141235">
        <w:rPr>
          <w:rFonts w:ascii="Times New Roman" w:hAnsi="Times New Roman" w:cs="Times New Roman"/>
          <w:sz w:val="24"/>
          <w:szCs w:val="24"/>
          <w:lang w:val="et-EE"/>
        </w:rPr>
        <w:t xml:space="preserve"> õ</w:t>
      </w:r>
      <w:r w:rsidR="000956D7" w:rsidRPr="00141235">
        <w:rPr>
          <w:rFonts w:ascii="Times New Roman" w:hAnsi="Times New Roman" w:cs="Times New Roman"/>
          <w:sz w:val="24"/>
          <w:szCs w:val="24"/>
          <w:lang w:val="et-EE"/>
        </w:rPr>
        <w:t>ppeaasta analüütiline kokkuvõte</w:t>
      </w:r>
      <w:r w:rsidRPr="00141235">
        <w:rPr>
          <w:rFonts w:ascii="Times New Roman" w:hAnsi="Times New Roman" w:cs="Times New Roman"/>
          <w:sz w:val="24"/>
          <w:szCs w:val="24"/>
          <w:lang w:val="et-EE"/>
        </w:rPr>
        <w:t>.</w:t>
      </w:r>
      <w:r w:rsidR="000956D7" w:rsidRPr="00141235">
        <w:rPr>
          <w:rFonts w:ascii="Times New Roman" w:hAnsi="Times New Roman" w:cs="Times New Roman"/>
          <w:sz w:val="24"/>
          <w:szCs w:val="24"/>
          <w:lang w:val="et-EE"/>
        </w:rPr>
        <w:t xml:space="preserve"> </w:t>
      </w:r>
    </w:p>
    <w:p w:rsidR="00C04F4B" w:rsidRPr="00141235" w:rsidRDefault="00C04F4B"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Lasteaed koostab sisehindamise aruande vähemalt üks kord kolme õppeaasta jooksul.  Sisehindamise tulemusena tuuakse välja lasteaia tegevuse tugevused ja parendusvaldkonnad. Sisehindamise aruanne kooskõlastatakse lasteaia hoolekoguga ja lasteaia pidajaga ning aruande kinnitab lasteaia direktor.</w:t>
      </w:r>
    </w:p>
    <w:p w:rsidR="00D93A18" w:rsidRPr="00841F71" w:rsidRDefault="00D93A18" w:rsidP="00141235">
      <w:pPr>
        <w:spacing w:after="0" w:line="240" w:lineRule="auto"/>
        <w:rPr>
          <w:rFonts w:ascii="Times New Roman" w:hAnsi="Times New Roman" w:cs="Times New Roman"/>
          <w:sz w:val="20"/>
          <w:szCs w:val="20"/>
          <w:lang w:val="et-EE"/>
        </w:rPr>
      </w:pPr>
    </w:p>
    <w:p w:rsidR="000956D7" w:rsidRPr="00141235" w:rsidRDefault="000956D7"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b/>
          <w:sz w:val="24"/>
          <w:szCs w:val="24"/>
          <w:lang w:val="et-EE"/>
        </w:rPr>
        <w:t>5.</w:t>
      </w:r>
      <w:r w:rsidR="00D93A18" w:rsidRPr="0006512B">
        <w:rPr>
          <w:rFonts w:ascii="Times New Roman" w:hAnsi="Times New Roman" w:cs="Times New Roman"/>
          <w:b/>
          <w:sz w:val="24"/>
          <w:szCs w:val="24"/>
          <w:lang w:val="en-US"/>
        </w:rPr>
        <w:t xml:space="preserve"> </w:t>
      </w:r>
      <w:r w:rsidR="008911AB" w:rsidRPr="00141235">
        <w:rPr>
          <w:rFonts w:ascii="Times New Roman" w:hAnsi="Times New Roman" w:cs="Times New Roman"/>
          <w:b/>
          <w:sz w:val="24"/>
          <w:szCs w:val="24"/>
          <w:lang w:val="et-EE"/>
        </w:rPr>
        <w:t>Sisehindamise</w:t>
      </w:r>
      <w:r w:rsidR="00295DBA" w:rsidRPr="00141235">
        <w:rPr>
          <w:rFonts w:ascii="Times New Roman" w:hAnsi="Times New Roman" w:cs="Times New Roman"/>
          <w:b/>
          <w:sz w:val="24"/>
          <w:szCs w:val="24"/>
          <w:lang w:val="et-EE"/>
        </w:rPr>
        <w:t xml:space="preserve"> läbiviimise</w:t>
      </w:r>
      <w:r w:rsidR="008911AB" w:rsidRPr="00141235">
        <w:rPr>
          <w:rFonts w:ascii="Times New Roman" w:hAnsi="Times New Roman" w:cs="Times New Roman"/>
          <w:b/>
          <w:sz w:val="24"/>
          <w:szCs w:val="24"/>
          <w:lang w:val="et-EE"/>
        </w:rPr>
        <w:t xml:space="preserve"> tegevuskava</w:t>
      </w:r>
    </w:p>
    <w:p w:rsidR="009E0563" w:rsidRDefault="00933359" w:rsidP="00141235">
      <w:pPr>
        <w:spacing w:after="0" w:line="240" w:lineRule="auto"/>
        <w:rPr>
          <w:rFonts w:ascii="Times New Roman" w:hAnsi="Times New Roman" w:cs="Times New Roman"/>
          <w:sz w:val="24"/>
          <w:szCs w:val="24"/>
          <w:lang w:val="et-EE"/>
        </w:rPr>
      </w:pPr>
      <w:r w:rsidRPr="00141235">
        <w:rPr>
          <w:rFonts w:ascii="Times New Roman" w:hAnsi="Times New Roman" w:cs="Times New Roman"/>
          <w:sz w:val="24"/>
          <w:szCs w:val="24"/>
          <w:lang w:val="et-EE"/>
        </w:rPr>
        <w:t>Sisehindamise rakendamine toimub vas</w:t>
      </w:r>
      <w:r w:rsidR="0021106C" w:rsidRPr="00141235">
        <w:rPr>
          <w:rFonts w:ascii="Times New Roman" w:hAnsi="Times New Roman" w:cs="Times New Roman"/>
          <w:sz w:val="24"/>
          <w:szCs w:val="24"/>
          <w:lang w:val="et-EE"/>
        </w:rPr>
        <w:t>tavalt tegevuskavale.</w:t>
      </w:r>
    </w:p>
    <w:p w:rsidR="00841F71" w:rsidRPr="00141235" w:rsidRDefault="00841F71" w:rsidP="00141235">
      <w:pPr>
        <w:spacing w:after="0" w:line="240" w:lineRule="auto"/>
        <w:rPr>
          <w:rFonts w:ascii="Times New Roman" w:hAnsi="Times New Roman" w:cs="Times New Roman"/>
          <w:sz w:val="24"/>
          <w:szCs w:val="24"/>
          <w:lang w:val="et-EE"/>
        </w:rPr>
      </w:pPr>
    </w:p>
    <w:tbl>
      <w:tblPr>
        <w:tblStyle w:val="a5"/>
        <w:tblW w:w="9781" w:type="dxa"/>
        <w:tblInd w:w="-5" w:type="dxa"/>
        <w:tblLayout w:type="fixed"/>
        <w:tblLook w:val="04A0" w:firstRow="1" w:lastRow="0" w:firstColumn="1" w:lastColumn="0" w:noHBand="0" w:noVBand="1"/>
      </w:tblPr>
      <w:tblGrid>
        <w:gridCol w:w="6379"/>
        <w:gridCol w:w="1856"/>
        <w:gridCol w:w="1546"/>
      </w:tblGrid>
      <w:tr w:rsidR="00040B1F" w:rsidRPr="00141235" w:rsidTr="00655F34">
        <w:tc>
          <w:tcPr>
            <w:tcW w:w="6379" w:type="dxa"/>
          </w:tcPr>
          <w:p w:rsidR="008911AB" w:rsidRPr="00141235" w:rsidRDefault="002967A3" w:rsidP="00841F71">
            <w:pPr>
              <w:pStyle w:val="a4"/>
              <w:ind w:left="0" w:right="-103"/>
              <w:rPr>
                <w:rFonts w:ascii="Times New Roman" w:hAnsi="Times New Roman" w:cs="Times New Roman"/>
                <w:b/>
                <w:sz w:val="24"/>
                <w:szCs w:val="24"/>
                <w:lang w:val="et-EE"/>
              </w:rPr>
            </w:pPr>
            <w:r>
              <w:rPr>
                <w:rFonts w:ascii="Times New Roman" w:hAnsi="Times New Roman" w:cs="Times New Roman"/>
                <w:b/>
                <w:sz w:val="24"/>
                <w:szCs w:val="24"/>
                <w:lang w:val="et-EE"/>
              </w:rPr>
              <w:t>Tegevused valdkonni</w:t>
            </w:r>
            <w:r w:rsidR="00E94F11">
              <w:rPr>
                <w:rFonts w:ascii="Times New Roman" w:hAnsi="Times New Roman" w:cs="Times New Roman"/>
                <w:b/>
                <w:sz w:val="24"/>
                <w:szCs w:val="24"/>
                <w:lang w:val="et-EE"/>
              </w:rPr>
              <w:t>ti</w:t>
            </w:r>
          </w:p>
        </w:tc>
        <w:tc>
          <w:tcPr>
            <w:tcW w:w="1856" w:type="dxa"/>
          </w:tcPr>
          <w:p w:rsidR="008911AB" w:rsidRPr="00141235" w:rsidRDefault="008911AB" w:rsidP="00841F71">
            <w:pPr>
              <w:pStyle w:val="a4"/>
              <w:ind w:left="0" w:right="-98"/>
              <w:rPr>
                <w:rFonts w:ascii="Times New Roman" w:hAnsi="Times New Roman" w:cs="Times New Roman"/>
                <w:b/>
                <w:sz w:val="24"/>
                <w:szCs w:val="24"/>
                <w:lang w:val="et-EE"/>
              </w:rPr>
            </w:pPr>
            <w:r w:rsidRPr="00141235">
              <w:rPr>
                <w:rFonts w:ascii="Times New Roman" w:hAnsi="Times New Roman" w:cs="Times New Roman"/>
                <w:b/>
                <w:sz w:val="24"/>
                <w:szCs w:val="24"/>
                <w:lang w:val="et-EE"/>
              </w:rPr>
              <w:t>Vastutaja</w:t>
            </w:r>
          </w:p>
        </w:tc>
        <w:tc>
          <w:tcPr>
            <w:tcW w:w="1546" w:type="dxa"/>
          </w:tcPr>
          <w:p w:rsidR="008911AB" w:rsidRPr="00141235" w:rsidRDefault="008911AB" w:rsidP="00841F71">
            <w:pPr>
              <w:pStyle w:val="a4"/>
              <w:ind w:left="-120" w:right="-111"/>
              <w:jc w:val="center"/>
              <w:rPr>
                <w:rFonts w:ascii="Times New Roman" w:hAnsi="Times New Roman" w:cs="Times New Roman"/>
                <w:b/>
                <w:sz w:val="24"/>
                <w:szCs w:val="24"/>
                <w:lang w:val="et-EE"/>
              </w:rPr>
            </w:pPr>
            <w:r w:rsidRPr="00141235">
              <w:rPr>
                <w:rFonts w:ascii="Times New Roman" w:hAnsi="Times New Roman" w:cs="Times New Roman"/>
                <w:b/>
                <w:sz w:val="24"/>
                <w:szCs w:val="24"/>
                <w:lang w:val="et-EE"/>
              </w:rPr>
              <w:t>Aeg</w:t>
            </w:r>
          </w:p>
        </w:tc>
      </w:tr>
      <w:tr w:rsidR="00040B1F" w:rsidRPr="00141235" w:rsidTr="00655F34">
        <w:tc>
          <w:tcPr>
            <w:tcW w:w="6379" w:type="dxa"/>
          </w:tcPr>
          <w:p w:rsidR="008911AB" w:rsidRPr="00141235" w:rsidRDefault="006C26ED"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1.</w:t>
            </w:r>
            <w:r w:rsidR="00D93A18" w:rsidRPr="00141235">
              <w:rPr>
                <w:rFonts w:ascii="Times New Roman" w:hAnsi="Times New Roman" w:cs="Times New Roman"/>
                <w:b/>
                <w:sz w:val="24"/>
                <w:szCs w:val="24"/>
              </w:rPr>
              <w:t xml:space="preserve"> </w:t>
            </w:r>
            <w:r w:rsidR="0051538F">
              <w:rPr>
                <w:rFonts w:ascii="Times New Roman" w:hAnsi="Times New Roman" w:cs="Times New Roman"/>
                <w:b/>
                <w:sz w:val="24"/>
                <w:szCs w:val="24"/>
                <w:lang w:val="et-EE"/>
              </w:rPr>
              <w:t>Eestve</w:t>
            </w:r>
            <w:r w:rsidRPr="00141235">
              <w:rPr>
                <w:rFonts w:ascii="Times New Roman" w:hAnsi="Times New Roman" w:cs="Times New Roman"/>
                <w:b/>
                <w:sz w:val="24"/>
                <w:szCs w:val="24"/>
                <w:lang w:val="et-EE"/>
              </w:rPr>
              <w:t>damine ja strateegiline juhtimine</w:t>
            </w:r>
          </w:p>
        </w:tc>
        <w:tc>
          <w:tcPr>
            <w:tcW w:w="1856" w:type="dxa"/>
          </w:tcPr>
          <w:p w:rsidR="008911AB" w:rsidRPr="00141235" w:rsidRDefault="008911AB" w:rsidP="00841F71">
            <w:pPr>
              <w:pStyle w:val="a4"/>
              <w:ind w:left="0" w:right="-98"/>
              <w:rPr>
                <w:rFonts w:ascii="Times New Roman" w:hAnsi="Times New Roman" w:cs="Times New Roman"/>
                <w:sz w:val="24"/>
                <w:szCs w:val="24"/>
                <w:lang w:val="et-EE"/>
              </w:rPr>
            </w:pPr>
          </w:p>
        </w:tc>
        <w:tc>
          <w:tcPr>
            <w:tcW w:w="1546" w:type="dxa"/>
          </w:tcPr>
          <w:p w:rsidR="008911AB" w:rsidRPr="00141235" w:rsidRDefault="008911AB" w:rsidP="00841F71">
            <w:pPr>
              <w:pStyle w:val="a4"/>
              <w:ind w:left="-120" w:right="-111"/>
              <w:jc w:val="center"/>
              <w:rPr>
                <w:rFonts w:ascii="Times New Roman" w:hAnsi="Times New Roman" w:cs="Times New Roman"/>
                <w:sz w:val="24"/>
                <w:szCs w:val="24"/>
                <w:lang w:val="et-EE"/>
              </w:rPr>
            </w:pPr>
          </w:p>
        </w:tc>
      </w:tr>
      <w:tr w:rsidR="00040B1F" w:rsidRPr="00141235" w:rsidTr="00655F34">
        <w:tc>
          <w:tcPr>
            <w:tcW w:w="6379" w:type="dxa"/>
          </w:tcPr>
          <w:p w:rsidR="009B4D89" w:rsidRPr="00141235" w:rsidRDefault="00C306E9" w:rsidP="00841F71">
            <w:pPr>
              <w:pStyle w:val="a4"/>
              <w:numPr>
                <w:ilvl w:val="1"/>
                <w:numId w:val="10"/>
              </w:numPr>
              <w:ind w:right="-103"/>
              <w:rPr>
                <w:rFonts w:ascii="Times New Roman" w:hAnsi="Times New Roman" w:cs="Times New Roman"/>
                <w:sz w:val="24"/>
                <w:szCs w:val="24"/>
                <w:lang w:val="et-EE"/>
              </w:rPr>
            </w:pPr>
            <w:r w:rsidRPr="00141235">
              <w:rPr>
                <w:rFonts w:ascii="Times New Roman" w:hAnsi="Times New Roman" w:cs="Times New Roman"/>
                <w:sz w:val="24"/>
                <w:szCs w:val="24"/>
                <w:u w:val="single"/>
                <w:lang w:val="et-EE"/>
              </w:rPr>
              <w:t>E</w:t>
            </w:r>
            <w:r w:rsidR="002967A3">
              <w:rPr>
                <w:rFonts w:ascii="Times New Roman" w:hAnsi="Times New Roman" w:cs="Times New Roman"/>
                <w:sz w:val="24"/>
                <w:szCs w:val="24"/>
                <w:u w:val="single"/>
                <w:lang w:val="et-EE"/>
              </w:rPr>
              <w:t>estve</w:t>
            </w:r>
            <w:r w:rsidR="0030140F" w:rsidRPr="00141235">
              <w:rPr>
                <w:rFonts w:ascii="Times New Roman" w:hAnsi="Times New Roman" w:cs="Times New Roman"/>
                <w:sz w:val="24"/>
                <w:szCs w:val="24"/>
                <w:u w:val="single"/>
                <w:lang w:val="et-EE"/>
              </w:rPr>
              <w:t>damin</w:t>
            </w:r>
            <w:r w:rsidR="0030140F" w:rsidRPr="00141235">
              <w:rPr>
                <w:rFonts w:ascii="Times New Roman" w:hAnsi="Times New Roman" w:cs="Times New Roman"/>
                <w:sz w:val="24"/>
                <w:szCs w:val="24"/>
                <w:lang w:val="et-EE"/>
              </w:rPr>
              <w:t>e</w:t>
            </w:r>
            <w:r w:rsidR="009B4D89" w:rsidRPr="00141235">
              <w:rPr>
                <w:rFonts w:ascii="Times New Roman" w:hAnsi="Times New Roman" w:cs="Times New Roman"/>
                <w:sz w:val="24"/>
                <w:szCs w:val="24"/>
                <w:lang w:val="et-EE"/>
              </w:rPr>
              <w:t>:</w:t>
            </w:r>
          </w:p>
          <w:p w:rsidR="00B95688"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P</w:t>
            </w:r>
            <w:r w:rsidR="0030140F" w:rsidRPr="00141235">
              <w:rPr>
                <w:rFonts w:ascii="Times New Roman" w:hAnsi="Times New Roman" w:cs="Times New Roman"/>
                <w:sz w:val="24"/>
                <w:szCs w:val="24"/>
                <w:lang w:val="et-EE"/>
              </w:rPr>
              <w:t>ersonali kaasamine</w:t>
            </w:r>
            <w:r w:rsidR="007E51C9" w:rsidRPr="00141235">
              <w:rPr>
                <w:rFonts w:ascii="Times New Roman" w:hAnsi="Times New Roman" w:cs="Times New Roman"/>
                <w:sz w:val="24"/>
                <w:szCs w:val="24"/>
                <w:lang w:val="et-EE"/>
              </w:rPr>
              <w:t xml:space="preserve"> lasteaia</w:t>
            </w:r>
            <w:r w:rsidR="004E1D67" w:rsidRPr="00141235">
              <w:rPr>
                <w:rFonts w:ascii="Times New Roman" w:hAnsi="Times New Roman" w:cs="Times New Roman"/>
                <w:sz w:val="24"/>
                <w:szCs w:val="24"/>
                <w:lang w:val="et-EE"/>
              </w:rPr>
              <w:t xml:space="preserve"> tegevuse planeerimiseks ja </w:t>
            </w:r>
            <w:r w:rsidR="0083498D" w:rsidRPr="00141235">
              <w:rPr>
                <w:rFonts w:ascii="Times New Roman" w:hAnsi="Times New Roman" w:cs="Times New Roman"/>
                <w:sz w:val="24"/>
                <w:szCs w:val="24"/>
                <w:lang w:val="et-EE"/>
              </w:rPr>
              <w:t xml:space="preserve"> analüüsimiseks</w:t>
            </w:r>
            <w:r w:rsidR="005C4B12">
              <w:rPr>
                <w:rFonts w:ascii="Times New Roman" w:hAnsi="Times New Roman" w:cs="Times New Roman"/>
                <w:sz w:val="24"/>
                <w:szCs w:val="24"/>
                <w:lang w:val="et-EE"/>
              </w:rPr>
              <w:t xml:space="preserve"> infotundide, üm</w:t>
            </w:r>
            <w:r w:rsidR="0021106C" w:rsidRPr="00141235">
              <w:rPr>
                <w:rFonts w:ascii="Times New Roman" w:hAnsi="Times New Roman" w:cs="Times New Roman"/>
                <w:sz w:val="24"/>
                <w:szCs w:val="24"/>
                <w:lang w:val="et-EE"/>
              </w:rPr>
              <w:t>arlaudade</w:t>
            </w:r>
            <w:r w:rsidR="007E51C9" w:rsidRPr="00141235">
              <w:rPr>
                <w:rFonts w:ascii="Times New Roman" w:hAnsi="Times New Roman" w:cs="Times New Roman"/>
                <w:sz w:val="24"/>
                <w:szCs w:val="24"/>
                <w:lang w:val="et-EE"/>
              </w:rPr>
              <w:t xml:space="preserve"> ja vestlusringide läbiviimise kaudu</w:t>
            </w:r>
            <w:r w:rsidR="00895B88" w:rsidRPr="00141235">
              <w:rPr>
                <w:rFonts w:ascii="Times New Roman" w:hAnsi="Times New Roman" w:cs="Times New Roman"/>
                <w:sz w:val="24"/>
                <w:szCs w:val="24"/>
                <w:lang w:val="et-EE"/>
              </w:rPr>
              <w:t xml:space="preserve">, töörühmade planeeritud tegevuse raames,  </w:t>
            </w:r>
            <w:r w:rsidR="00CA414F" w:rsidRPr="00141235">
              <w:rPr>
                <w:rFonts w:ascii="Times New Roman" w:hAnsi="Times New Roman" w:cs="Times New Roman"/>
                <w:sz w:val="24"/>
                <w:szCs w:val="24"/>
                <w:lang w:val="et-EE"/>
              </w:rPr>
              <w:t>arenguvestluste läbiviimise käigus</w:t>
            </w:r>
            <w:r w:rsidR="002A3B18" w:rsidRPr="00141235">
              <w:rPr>
                <w:rFonts w:ascii="Times New Roman" w:hAnsi="Times New Roman" w:cs="Times New Roman"/>
                <w:sz w:val="24"/>
                <w:szCs w:val="24"/>
                <w:lang w:val="et-EE"/>
              </w:rPr>
              <w:t>.</w:t>
            </w:r>
          </w:p>
        </w:tc>
        <w:tc>
          <w:tcPr>
            <w:tcW w:w="1856" w:type="dxa"/>
            <w:vAlign w:val="center"/>
          </w:tcPr>
          <w:p w:rsidR="008911AB" w:rsidRPr="00141235" w:rsidRDefault="00AB0891"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8911AB" w:rsidRPr="00141235" w:rsidRDefault="009C6136"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9C6136" w:rsidRPr="00615701" w:rsidTr="00655F34">
        <w:tc>
          <w:tcPr>
            <w:tcW w:w="6379" w:type="dxa"/>
          </w:tcPr>
          <w:p w:rsidR="00585746" w:rsidRPr="00141235" w:rsidRDefault="009C6136" w:rsidP="00841F71">
            <w:pPr>
              <w:pStyle w:val="a4"/>
              <w:numPr>
                <w:ilvl w:val="1"/>
                <w:numId w:val="10"/>
              </w:numPr>
              <w:ind w:right="-103"/>
              <w:rPr>
                <w:rFonts w:ascii="Times New Roman" w:hAnsi="Times New Roman" w:cs="Times New Roman"/>
                <w:sz w:val="24"/>
                <w:szCs w:val="24"/>
                <w:lang w:val="et-EE"/>
              </w:rPr>
            </w:pPr>
            <w:r w:rsidRPr="00141235">
              <w:rPr>
                <w:rFonts w:ascii="Times New Roman" w:hAnsi="Times New Roman" w:cs="Times New Roman"/>
                <w:sz w:val="24"/>
                <w:szCs w:val="24"/>
                <w:u w:val="single"/>
                <w:lang w:val="et-EE"/>
              </w:rPr>
              <w:t>Stra</w:t>
            </w:r>
            <w:r w:rsidR="00585746" w:rsidRPr="00141235">
              <w:rPr>
                <w:rFonts w:ascii="Times New Roman" w:hAnsi="Times New Roman" w:cs="Times New Roman"/>
                <w:sz w:val="24"/>
                <w:szCs w:val="24"/>
                <w:u w:val="single"/>
                <w:lang w:val="et-EE"/>
              </w:rPr>
              <w:t>teegiline juhtimine</w:t>
            </w:r>
            <w:r w:rsidR="00585746" w:rsidRPr="00141235">
              <w:rPr>
                <w:rFonts w:ascii="Times New Roman" w:hAnsi="Times New Roman" w:cs="Times New Roman"/>
                <w:sz w:val="24"/>
                <w:szCs w:val="24"/>
                <w:lang w:val="et-EE"/>
              </w:rPr>
              <w:t>:</w:t>
            </w:r>
          </w:p>
          <w:p w:rsidR="001E7A4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1.2.1</w:t>
            </w:r>
            <w:r w:rsidR="00D93A18" w:rsidRPr="00141235">
              <w:rPr>
                <w:rFonts w:ascii="Times New Roman" w:hAnsi="Times New Roman" w:cs="Times New Roman"/>
                <w:sz w:val="24"/>
                <w:szCs w:val="24"/>
              </w:rPr>
              <w:t xml:space="preserve"> </w:t>
            </w:r>
            <w:r w:rsidR="001E7A4C" w:rsidRPr="00141235">
              <w:rPr>
                <w:rFonts w:ascii="Times New Roman" w:hAnsi="Times New Roman" w:cs="Times New Roman"/>
                <w:sz w:val="24"/>
                <w:szCs w:val="24"/>
                <w:lang w:val="et-EE"/>
              </w:rPr>
              <w:t>Lasteaia komplekteerimine uueks õppeaastaks</w:t>
            </w:r>
            <w:r w:rsidR="00931226" w:rsidRPr="00141235">
              <w:rPr>
                <w:rFonts w:ascii="Times New Roman" w:hAnsi="Times New Roman" w:cs="Times New Roman"/>
                <w:sz w:val="24"/>
                <w:szCs w:val="24"/>
                <w:lang w:val="et-EE"/>
              </w:rPr>
              <w:t>.</w:t>
            </w:r>
          </w:p>
          <w:p w:rsidR="001E7A4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1.2.2</w:t>
            </w:r>
            <w:r w:rsidR="00D93A18" w:rsidRPr="00841F71">
              <w:rPr>
                <w:rFonts w:ascii="Times New Roman" w:hAnsi="Times New Roman" w:cs="Times New Roman"/>
                <w:sz w:val="24"/>
                <w:szCs w:val="24"/>
                <w:lang w:val="en-US"/>
              </w:rPr>
              <w:t xml:space="preserve"> </w:t>
            </w:r>
            <w:r w:rsidR="001E7A4C" w:rsidRPr="00141235">
              <w:rPr>
                <w:rFonts w:ascii="Times New Roman" w:hAnsi="Times New Roman" w:cs="Times New Roman"/>
                <w:sz w:val="24"/>
                <w:szCs w:val="24"/>
                <w:lang w:val="et-EE"/>
              </w:rPr>
              <w:t>Õppeaasta tegevuskava koostamine j</w:t>
            </w:r>
            <w:r w:rsidR="00841F71">
              <w:rPr>
                <w:rFonts w:ascii="Times New Roman" w:hAnsi="Times New Roman" w:cs="Times New Roman"/>
                <w:sz w:val="24"/>
                <w:szCs w:val="24"/>
                <w:lang w:val="et-EE"/>
              </w:rPr>
              <w:t>a tegevuskava täitmise analüüs.</w:t>
            </w:r>
          </w:p>
          <w:p w:rsidR="001E7A4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1.2.3</w:t>
            </w:r>
            <w:r w:rsidR="00D93A18" w:rsidRPr="00141235">
              <w:rPr>
                <w:rFonts w:ascii="Times New Roman" w:hAnsi="Times New Roman" w:cs="Times New Roman"/>
                <w:sz w:val="24"/>
                <w:szCs w:val="24"/>
                <w:lang w:val="en-US"/>
              </w:rPr>
              <w:t xml:space="preserve"> </w:t>
            </w:r>
            <w:r w:rsidR="00AE341C" w:rsidRPr="00141235">
              <w:rPr>
                <w:rFonts w:ascii="Times New Roman" w:hAnsi="Times New Roman" w:cs="Times New Roman"/>
                <w:sz w:val="24"/>
                <w:szCs w:val="24"/>
                <w:lang w:val="et-EE"/>
              </w:rPr>
              <w:t xml:space="preserve">Õppeaasta õppe-ja kasvatustegevuse  prioriteetide </w:t>
            </w:r>
            <w:r w:rsidR="00931226" w:rsidRPr="00141235">
              <w:rPr>
                <w:rFonts w:ascii="Times New Roman" w:hAnsi="Times New Roman" w:cs="Times New Roman"/>
                <w:sz w:val="24"/>
                <w:szCs w:val="24"/>
                <w:lang w:val="et-EE"/>
              </w:rPr>
              <w:t>väljatöötamine</w:t>
            </w:r>
            <w:r w:rsidR="00841F71">
              <w:rPr>
                <w:rFonts w:ascii="Times New Roman" w:hAnsi="Times New Roman" w:cs="Times New Roman"/>
                <w:sz w:val="24"/>
                <w:szCs w:val="24"/>
                <w:lang w:val="et-EE"/>
              </w:rPr>
              <w:t>.</w:t>
            </w:r>
          </w:p>
          <w:p w:rsidR="00AE341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1.2.4</w:t>
            </w:r>
            <w:r w:rsidR="00D93A18" w:rsidRPr="00141235">
              <w:rPr>
                <w:rFonts w:ascii="Times New Roman" w:hAnsi="Times New Roman" w:cs="Times New Roman"/>
                <w:sz w:val="24"/>
                <w:szCs w:val="24"/>
                <w:lang w:val="et-EE"/>
              </w:rPr>
              <w:t xml:space="preserve"> </w:t>
            </w:r>
            <w:r w:rsidR="00AE341C" w:rsidRPr="00141235">
              <w:rPr>
                <w:rFonts w:ascii="Times New Roman" w:hAnsi="Times New Roman" w:cs="Times New Roman"/>
                <w:sz w:val="24"/>
                <w:szCs w:val="24"/>
                <w:lang w:val="et-EE"/>
              </w:rPr>
              <w:t xml:space="preserve">Õppeaasta analüütiline kokkuvõte koostamine </w:t>
            </w:r>
            <w:r w:rsidR="008E70A9">
              <w:rPr>
                <w:rFonts w:ascii="Times New Roman" w:hAnsi="Times New Roman" w:cs="Times New Roman"/>
                <w:sz w:val="24"/>
                <w:szCs w:val="24"/>
                <w:lang w:val="et-EE"/>
              </w:rPr>
              <w:t>ja esitamine ja parendustegevuste</w:t>
            </w:r>
            <w:r w:rsidR="00AE341C" w:rsidRPr="00141235">
              <w:rPr>
                <w:rFonts w:ascii="Times New Roman" w:hAnsi="Times New Roman" w:cs="Times New Roman"/>
                <w:sz w:val="24"/>
                <w:szCs w:val="24"/>
                <w:lang w:val="et-EE"/>
              </w:rPr>
              <w:t xml:space="preserve"> järgmiseks õpeaastaks määratlemine</w:t>
            </w:r>
            <w:r w:rsidR="00841F71">
              <w:rPr>
                <w:rFonts w:ascii="Times New Roman" w:hAnsi="Times New Roman" w:cs="Times New Roman"/>
                <w:sz w:val="24"/>
                <w:szCs w:val="24"/>
                <w:lang w:val="et-EE"/>
              </w:rPr>
              <w:t>.</w:t>
            </w:r>
          </w:p>
          <w:p w:rsidR="00AE341C" w:rsidRPr="00141235"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1.2.5</w:t>
            </w:r>
            <w:r w:rsidR="00D93A18" w:rsidRPr="00141235">
              <w:rPr>
                <w:rFonts w:ascii="Times New Roman" w:hAnsi="Times New Roman" w:cs="Times New Roman"/>
                <w:sz w:val="24"/>
                <w:szCs w:val="24"/>
                <w:lang w:val="en-US"/>
              </w:rPr>
              <w:t xml:space="preserve"> </w:t>
            </w:r>
            <w:r w:rsidR="00AE341C" w:rsidRPr="00141235">
              <w:rPr>
                <w:rFonts w:ascii="Times New Roman" w:hAnsi="Times New Roman" w:cs="Times New Roman"/>
                <w:sz w:val="24"/>
                <w:szCs w:val="24"/>
                <w:lang w:val="et-EE"/>
              </w:rPr>
              <w:t>Õppeaasta sisekontrolli prioriteetsete suundade kavandamine.</w:t>
            </w:r>
          </w:p>
          <w:p w:rsidR="00AE341C" w:rsidRDefault="009B4D89"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1.2.7</w:t>
            </w:r>
            <w:r w:rsidR="00D93A18" w:rsidRPr="00141235">
              <w:rPr>
                <w:rFonts w:ascii="Times New Roman" w:hAnsi="Times New Roman" w:cs="Times New Roman"/>
                <w:sz w:val="24"/>
                <w:szCs w:val="24"/>
                <w:lang w:val="en-US"/>
              </w:rPr>
              <w:t xml:space="preserve"> </w:t>
            </w:r>
            <w:r w:rsidR="00AE341C" w:rsidRPr="00141235">
              <w:rPr>
                <w:rFonts w:ascii="Times New Roman" w:hAnsi="Times New Roman" w:cs="Times New Roman"/>
                <w:sz w:val="24"/>
                <w:szCs w:val="24"/>
                <w:lang w:val="et-EE"/>
              </w:rPr>
              <w:t>Õppeaasta sisekontrolli lä</w:t>
            </w:r>
            <w:r w:rsidR="00727E61" w:rsidRPr="00141235">
              <w:rPr>
                <w:rFonts w:ascii="Times New Roman" w:hAnsi="Times New Roman" w:cs="Times New Roman"/>
                <w:sz w:val="24"/>
                <w:szCs w:val="24"/>
                <w:lang w:val="et-EE"/>
              </w:rPr>
              <w:t>biviimine ja tulemuste analüüs.</w:t>
            </w:r>
          </w:p>
          <w:p w:rsidR="00655F34" w:rsidRDefault="00655F34" w:rsidP="00841F71">
            <w:pPr>
              <w:ind w:right="-103"/>
              <w:rPr>
                <w:rFonts w:ascii="Times New Roman" w:hAnsi="Times New Roman" w:cs="Times New Roman"/>
                <w:sz w:val="24"/>
                <w:szCs w:val="24"/>
                <w:lang w:val="et-EE"/>
              </w:rPr>
            </w:pPr>
            <w:r>
              <w:rPr>
                <w:rFonts w:ascii="Times New Roman" w:hAnsi="Times New Roman" w:cs="Times New Roman"/>
                <w:sz w:val="24"/>
                <w:szCs w:val="24"/>
                <w:lang w:val="et-EE"/>
              </w:rPr>
              <w:t>1.2.8 Arengukava täitmise arauande koostamine</w:t>
            </w:r>
          </w:p>
          <w:p w:rsidR="00655F34" w:rsidRPr="00141235" w:rsidRDefault="00655F34" w:rsidP="00841F71">
            <w:pPr>
              <w:ind w:right="-103"/>
              <w:rPr>
                <w:rFonts w:ascii="Times New Roman" w:hAnsi="Times New Roman" w:cs="Times New Roman"/>
                <w:sz w:val="24"/>
                <w:szCs w:val="24"/>
                <w:lang w:val="et-EE"/>
              </w:rPr>
            </w:pPr>
          </w:p>
        </w:tc>
        <w:tc>
          <w:tcPr>
            <w:tcW w:w="1856" w:type="dxa"/>
            <w:vAlign w:val="center"/>
          </w:tcPr>
          <w:p w:rsidR="009C6136" w:rsidRPr="00141235" w:rsidRDefault="009C6136"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9C6136" w:rsidRPr="00141235" w:rsidRDefault="009C6136"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9C6136" w:rsidRPr="00141235" w:rsidRDefault="009C6136"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Töörühm</w:t>
            </w:r>
          </w:p>
        </w:tc>
        <w:tc>
          <w:tcPr>
            <w:tcW w:w="1546" w:type="dxa"/>
            <w:vAlign w:val="center"/>
          </w:tcPr>
          <w:p w:rsidR="00931226" w:rsidRPr="00655F34" w:rsidRDefault="00931226" w:rsidP="00655F34">
            <w:pPr>
              <w:ind w:right="-111"/>
              <w:rPr>
                <w:rFonts w:ascii="Times New Roman" w:hAnsi="Times New Roman" w:cs="Times New Roman"/>
                <w:sz w:val="24"/>
                <w:szCs w:val="24"/>
                <w:lang w:val="et-EE"/>
              </w:rPr>
            </w:pPr>
            <w:r w:rsidRPr="00655F34">
              <w:rPr>
                <w:rFonts w:ascii="Times New Roman" w:hAnsi="Times New Roman" w:cs="Times New Roman"/>
                <w:sz w:val="24"/>
                <w:szCs w:val="24"/>
                <w:lang w:val="et-EE"/>
              </w:rPr>
              <w:t>Märts-aprill</w:t>
            </w:r>
          </w:p>
          <w:p w:rsidR="00931226" w:rsidRDefault="00655F34" w:rsidP="00655F34">
            <w:pPr>
              <w:pStyle w:val="a4"/>
              <w:ind w:left="-120" w:right="-111"/>
              <w:jc w:val="center"/>
              <w:rPr>
                <w:rFonts w:ascii="Times New Roman" w:hAnsi="Times New Roman" w:cs="Times New Roman"/>
                <w:sz w:val="24"/>
                <w:szCs w:val="24"/>
                <w:lang w:val="et-EE"/>
              </w:rPr>
            </w:pPr>
            <w:r>
              <w:rPr>
                <w:rFonts w:ascii="Times New Roman" w:hAnsi="Times New Roman" w:cs="Times New Roman"/>
                <w:sz w:val="24"/>
                <w:szCs w:val="24"/>
                <w:lang w:val="et-EE"/>
              </w:rPr>
              <w:t>Juuni-august</w:t>
            </w: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Default="00655F34" w:rsidP="00655F34">
            <w:pPr>
              <w:pStyle w:val="a4"/>
              <w:ind w:left="-120" w:right="-111"/>
              <w:jc w:val="center"/>
              <w:rPr>
                <w:rFonts w:ascii="Times New Roman" w:hAnsi="Times New Roman" w:cs="Times New Roman"/>
                <w:sz w:val="24"/>
                <w:szCs w:val="24"/>
                <w:lang w:val="et-EE"/>
              </w:rPr>
            </w:pPr>
          </w:p>
          <w:p w:rsidR="00655F34" w:rsidRPr="00655F34" w:rsidRDefault="00655F34" w:rsidP="00655F34">
            <w:pPr>
              <w:ind w:right="-111"/>
              <w:rPr>
                <w:rFonts w:ascii="Times New Roman" w:hAnsi="Times New Roman" w:cs="Times New Roman"/>
                <w:sz w:val="24"/>
                <w:szCs w:val="24"/>
                <w:lang w:val="et-EE"/>
              </w:rPr>
            </w:pPr>
            <w:r w:rsidRPr="00655F34">
              <w:rPr>
                <w:rFonts w:ascii="Times New Roman" w:hAnsi="Times New Roman" w:cs="Times New Roman"/>
                <w:sz w:val="24"/>
                <w:szCs w:val="24"/>
                <w:lang w:val="et-EE"/>
              </w:rPr>
              <w:t>Jaanuar</w:t>
            </w:r>
          </w:p>
        </w:tc>
      </w:tr>
      <w:tr w:rsidR="001E7A4C" w:rsidRPr="00141235" w:rsidTr="00655F34">
        <w:tc>
          <w:tcPr>
            <w:tcW w:w="6379" w:type="dxa"/>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2.</w:t>
            </w:r>
            <w:r w:rsidR="00D93A18"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Personali juhtimine</w:t>
            </w:r>
          </w:p>
        </w:tc>
        <w:tc>
          <w:tcPr>
            <w:tcW w:w="1856" w:type="dxa"/>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655F34">
        <w:tc>
          <w:tcPr>
            <w:tcW w:w="6379" w:type="dxa"/>
            <w:vAlign w:val="center"/>
          </w:tcPr>
          <w:p w:rsidR="001E7A4C" w:rsidRPr="00141235" w:rsidRDefault="00D93A18"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2.1 </w:t>
            </w:r>
            <w:r w:rsidR="00C87040">
              <w:rPr>
                <w:rFonts w:ascii="Times New Roman" w:hAnsi="Times New Roman" w:cs="Times New Roman"/>
                <w:sz w:val="24"/>
                <w:szCs w:val="24"/>
                <w:lang w:val="et-EE"/>
              </w:rPr>
              <w:t xml:space="preserve">Personali vajaduse hindamine ja </w:t>
            </w:r>
            <w:r w:rsidR="001E7A4C" w:rsidRPr="00141235">
              <w:rPr>
                <w:rFonts w:ascii="Times New Roman" w:hAnsi="Times New Roman" w:cs="Times New Roman"/>
                <w:sz w:val="24"/>
                <w:szCs w:val="24"/>
                <w:lang w:val="et-EE"/>
              </w:rPr>
              <w:t xml:space="preserve"> värbamine.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Jaanuar-mai</w:t>
            </w:r>
          </w:p>
        </w:tc>
      </w:tr>
      <w:tr w:rsidR="001E7A4C" w:rsidRPr="00141235" w:rsidTr="00655F34">
        <w:tc>
          <w:tcPr>
            <w:tcW w:w="6379" w:type="dxa"/>
            <w:vAlign w:val="center"/>
          </w:tcPr>
          <w:p w:rsidR="001E7A4C" w:rsidRPr="00141235" w:rsidRDefault="00D93A18"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 xml:space="preserve">2.2 </w:t>
            </w:r>
            <w:r w:rsidR="001E7A4C" w:rsidRPr="00141235">
              <w:rPr>
                <w:rFonts w:ascii="Times New Roman" w:hAnsi="Times New Roman" w:cs="Times New Roman"/>
                <w:sz w:val="24"/>
                <w:szCs w:val="24"/>
                <w:lang w:val="et-EE"/>
              </w:rPr>
              <w:t>Personali kaasamine ja toetamine (töörühmades osalemine, osalemine konkkurssidel, üritustel, mentorlus, turvalisus).</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655F34">
        <w:tc>
          <w:tcPr>
            <w:tcW w:w="6379" w:type="dxa"/>
            <w:vAlign w:val="center"/>
          </w:tcPr>
          <w:p w:rsidR="001E7A4C" w:rsidRPr="00141235" w:rsidRDefault="00070ECB" w:rsidP="00841F71">
            <w:pPr>
              <w:pStyle w:val="a4"/>
              <w:ind w:left="0" w:right="-103"/>
              <w:rPr>
                <w:rFonts w:ascii="Times New Roman" w:hAnsi="Times New Roman" w:cs="Times New Roman"/>
                <w:sz w:val="24"/>
                <w:szCs w:val="24"/>
                <w:lang w:val="et-EE"/>
              </w:rPr>
            </w:pPr>
            <w:r>
              <w:rPr>
                <w:rFonts w:ascii="Times New Roman" w:hAnsi="Times New Roman" w:cs="Times New Roman"/>
                <w:sz w:val="24"/>
                <w:szCs w:val="24"/>
                <w:lang w:val="et-EE"/>
              </w:rPr>
              <w:t xml:space="preserve">2.3 </w:t>
            </w:r>
            <w:r w:rsidR="001E7A4C" w:rsidRPr="00141235">
              <w:rPr>
                <w:rFonts w:ascii="Times New Roman" w:hAnsi="Times New Roman" w:cs="Times New Roman"/>
                <w:sz w:val="24"/>
                <w:szCs w:val="24"/>
                <w:lang w:val="et-EE"/>
              </w:rPr>
              <w:t>Personaliarendamine (koolitussüsteem, atesteerimine, projektides osalemine).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Projektijuht</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655F34">
        <w:tc>
          <w:tcPr>
            <w:tcW w:w="6379" w:type="dxa"/>
            <w:vAlign w:val="center"/>
          </w:tcPr>
          <w:p w:rsidR="001E7A4C" w:rsidRPr="00141235" w:rsidRDefault="00841F71" w:rsidP="00841F71">
            <w:pPr>
              <w:pStyle w:val="a4"/>
              <w:ind w:left="0" w:right="-103"/>
              <w:rPr>
                <w:rFonts w:ascii="Times New Roman" w:hAnsi="Times New Roman" w:cs="Times New Roman"/>
                <w:sz w:val="24"/>
                <w:szCs w:val="24"/>
                <w:lang w:val="et-EE"/>
              </w:rPr>
            </w:pPr>
            <w:r>
              <w:rPr>
                <w:rFonts w:ascii="Times New Roman" w:hAnsi="Times New Roman" w:cs="Times New Roman"/>
                <w:sz w:val="24"/>
                <w:szCs w:val="24"/>
                <w:lang w:val="et-EE"/>
              </w:rPr>
              <w:t xml:space="preserve">2.4 </w:t>
            </w:r>
            <w:r w:rsidR="001E7A4C" w:rsidRPr="00141235">
              <w:rPr>
                <w:rFonts w:ascii="Times New Roman" w:hAnsi="Times New Roman" w:cs="Times New Roman"/>
                <w:sz w:val="24"/>
                <w:szCs w:val="24"/>
                <w:lang w:val="et-EE"/>
              </w:rPr>
              <w:t>Personali hindamine ja motiveerimine ( personali enesehindamine, sisekontrolli läbiviimine, arenguvestluste läbiviimine, motiveerimise ja tunnustamise süsteemi rakendamine ja arendamine).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w:t>
            </w:r>
            <w:r w:rsidR="001E7A4C" w:rsidRPr="00141235">
              <w:rPr>
                <w:rFonts w:ascii="Times New Roman" w:hAnsi="Times New Roman" w:cs="Times New Roman"/>
                <w:sz w:val="24"/>
                <w:szCs w:val="24"/>
                <w:lang w:val="et-EE"/>
              </w:rPr>
              <w:t>ppeaasta jooksul</w:t>
            </w:r>
          </w:p>
        </w:tc>
      </w:tr>
      <w:tr w:rsidR="001E7A4C" w:rsidRPr="00141235" w:rsidTr="00655F34">
        <w:tc>
          <w:tcPr>
            <w:tcW w:w="6379" w:type="dxa"/>
            <w:vAlign w:val="center"/>
          </w:tcPr>
          <w:p w:rsidR="001E7A4C" w:rsidRPr="00141235" w:rsidRDefault="001E7A4C" w:rsidP="00841F71">
            <w:pPr>
              <w:ind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3.</w:t>
            </w:r>
            <w:r w:rsidR="00141235"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Koostöö huvigruppidega</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655F34">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lastRenderedPageBreak/>
              <w:t>3.1  Koostöö kavandamine ja huvigruppide kaasamine (lastevanemad, hoolekogu, haridusasutused,  huvitegevus, projektid).</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D93A18" w:rsidP="00841F71">
            <w:pPr>
              <w:pStyle w:val="a4"/>
              <w:ind w:left="-120" w:right="-111"/>
              <w:jc w:val="center"/>
              <w:rPr>
                <w:rFonts w:ascii="Times New Roman" w:hAnsi="Times New Roman" w:cs="Times New Roman"/>
                <w:sz w:val="24"/>
                <w:szCs w:val="24"/>
              </w:rPr>
            </w:pPr>
            <w:r w:rsidRPr="00141235">
              <w:rPr>
                <w:rFonts w:ascii="Times New Roman" w:hAnsi="Times New Roman" w:cs="Times New Roman"/>
                <w:sz w:val="24"/>
                <w:szCs w:val="24"/>
                <w:lang w:val="et-EE"/>
              </w:rPr>
              <w:t>J</w:t>
            </w:r>
            <w:r w:rsidR="001E7A4C" w:rsidRPr="00141235">
              <w:rPr>
                <w:rFonts w:ascii="Times New Roman" w:hAnsi="Times New Roman" w:cs="Times New Roman"/>
                <w:sz w:val="24"/>
                <w:szCs w:val="24"/>
                <w:lang w:val="et-EE"/>
              </w:rPr>
              <w:t>uuni</w:t>
            </w:r>
          </w:p>
        </w:tc>
      </w:tr>
    </w:tbl>
    <w:p w:rsidR="00841F71" w:rsidRPr="00402351" w:rsidRDefault="00841F71" w:rsidP="00402351">
      <w:pPr>
        <w:spacing w:after="0" w:line="240" w:lineRule="auto"/>
        <w:rPr>
          <w:sz w:val="16"/>
          <w:szCs w:val="16"/>
        </w:rPr>
      </w:pPr>
    </w:p>
    <w:tbl>
      <w:tblPr>
        <w:tblStyle w:val="a5"/>
        <w:tblW w:w="9781" w:type="dxa"/>
        <w:tblInd w:w="-5" w:type="dxa"/>
        <w:tblLayout w:type="fixed"/>
        <w:tblLook w:val="04A0" w:firstRow="1" w:lastRow="0" w:firstColumn="1" w:lastColumn="0" w:noHBand="0" w:noVBand="1"/>
      </w:tblPr>
      <w:tblGrid>
        <w:gridCol w:w="6379"/>
        <w:gridCol w:w="1856"/>
        <w:gridCol w:w="1546"/>
      </w:tblGrid>
      <w:tr w:rsidR="001E7A4C" w:rsidRPr="00141235" w:rsidTr="002967A3">
        <w:tc>
          <w:tcPr>
            <w:tcW w:w="6379" w:type="dxa"/>
            <w:vAlign w:val="center"/>
          </w:tcPr>
          <w:p w:rsidR="001E7A4C" w:rsidRPr="00141235" w:rsidRDefault="00841F71" w:rsidP="00841F71">
            <w:pPr>
              <w:pStyle w:val="a4"/>
              <w:ind w:left="0" w:right="-103"/>
              <w:rPr>
                <w:rFonts w:ascii="Times New Roman" w:hAnsi="Times New Roman" w:cs="Times New Roman"/>
                <w:b/>
                <w:sz w:val="24"/>
                <w:szCs w:val="24"/>
                <w:lang w:val="et-EE"/>
              </w:rPr>
            </w:pPr>
            <w:r>
              <w:br w:type="page"/>
            </w:r>
            <w:r w:rsidR="001E7A4C" w:rsidRPr="00141235">
              <w:rPr>
                <w:rFonts w:ascii="Times New Roman" w:hAnsi="Times New Roman" w:cs="Times New Roman"/>
                <w:b/>
                <w:sz w:val="24"/>
                <w:szCs w:val="24"/>
                <w:lang w:val="et-EE"/>
              </w:rPr>
              <w:t>4.</w:t>
            </w:r>
            <w:r>
              <w:rPr>
                <w:rFonts w:ascii="Times New Roman" w:hAnsi="Times New Roman" w:cs="Times New Roman"/>
                <w:b/>
                <w:sz w:val="24"/>
                <w:szCs w:val="24"/>
                <w:lang w:val="et-EE"/>
              </w:rPr>
              <w:t xml:space="preserve"> </w:t>
            </w:r>
            <w:r w:rsidR="001E7A4C" w:rsidRPr="00141235">
              <w:rPr>
                <w:rFonts w:ascii="Times New Roman" w:hAnsi="Times New Roman" w:cs="Times New Roman"/>
                <w:b/>
                <w:sz w:val="24"/>
                <w:szCs w:val="24"/>
                <w:lang w:val="et-EE"/>
              </w:rPr>
              <w:t>Ressursside juhtmine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4.1</w:t>
            </w:r>
            <w:r w:rsidR="00141235"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Eelarve võimaluste analüüsimine ja täitmine.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w:t>
            </w:r>
          </w:p>
          <w:p w:rsidR="00727E61"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Detsember</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4.2 Õpi-ja töökeskkond (mängu-ja õppevahendite soetamine, turvalisuse tagamine, säästlik majandamine, teenuste ostmine, keskkonnahoid, hoone ja õueala heakord).</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Majandusjuhataja</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4.3</w:t>
            </w:r>
            <w:r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Inforessursside juhtimine, infovahetuse süsteemi arendamine, IKT rakendamine, andmebaasid</w:t>
            </w:r>
            <w:r w:rsidR="00CD7038">
              <w:rPr>
                <w:rFonts w:ascii="Times New Roman" w:hAnsi="Times New Roman" w:cs="Times New Roman"/>
                <w:sz w:val="24"/>
                <w:szCs w:val="24"/>
                <w:lang w:val="et-EE"/>
              </w:rPr>
              <w:t>e andmete analüüs:</w:t>
            </w:r>
            <w:r w:rsidRPr="00141235">
              <w:rPr>
                <w:rFonts w:ascii="Times New Roman" w:hAnsi="Times New Roman" w:cs="Times New Roman"/>
                <w:sz w:val="24"/>
                <w:szCs w:val="24"/>
                <w:lang w:val="et-EE"/>
              </w:rPr>
              <w:t xml:space="preserve"> (EKIS, EHIS, ELIIS, </w:t>
            </w:r>
            <w:r w:rsidR="00402351" w:rsidRPr="0006512B">
              <w:rPr>
                <w:rFonts w:ascii="Times New Roman" w:hAnsi="Times New Roman" w:cs="Times New Roman"/>
                <w:sz w:val="24"/>
                <w:szCs w:val="24"/>
                <w:lang w:val="et-EE"/>
              </w:rPr>
              <w:t>ANC,</w:t>
            </w:r>
            <w:r w:rsidR="00402351">
              <w:rPr>
                <w:rFonts w:ascii="Times New Roman" w:hAnsi="Times New Roman" w:cs="Times New Roman"/>
                <w:sz w:val="24"/>
                <w:szCs w:val="24"/>
                <w:lang w:val="et-EE"/>
              </w:rPr>
              <w:t xml:space="preserve"> </w:t>
            </w:r>
            <w:r w:rsidRPr="00141235">
              <w:rPr>
                <w:rFonts w:ascii="Times New Roman" w:hAnsi="Times New Roman" w:cs="Times New Roman"/>
                <w:sz w:val="24"/>
                <w:szCs w:val="24"/>
                <w:lang w:val="et-EE"/>
              </w:rPr>
              <w:t>estat, eesti.ee).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1E7A4C"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Sekretär</w:t>
            </w:r>
          </w:p>
          <w:p w:rsidR="0006512B" w:rsidRPr="00141235" w:rsidRDefault="0006512B" w:rsidP="00841F71">
            <w:pPr>
              <w:pStyle w:val="a4"/>
              <w:ind w:left="0" w:right="-98"/>
              <w:rPr>
                <w:rFonts w:ascii="Times New Roman" w:hAnsi="Times New Roman" w:cs="Times New Roman"/>
                <w:sz w:val="24"/>
                <w:szCs w:val="24"/>
                <w:lang w:val="et-EE"/>
              </w:rPr>
            </w:pPr>
            <w:r>
              <w:rPr>
                <w:rFonts w:ascii="Times New Roman" w:hAnsi="Times New Roman" w:cs="Times New Roman"/>
                <w:sz w:val="24"/>
                <w:szCs w:val="24"/>
                <w:lang w:val="et-EE"/>
              </w:rPr>
              <w:t>Terviseedenduse töötaja</w:t>
            </w:r>
          </w:p>
        </w:tc>
        <w:tc>
          <w:tcPr>
            <w:tcW w:w="1546" w:type="dxa"/>
            <w:vAlign w:val="center"/>
          </w:tcPr>
          <w:p w:rsidR="001E7A4C" w:rsidRPr="00141235" w:rsidRDefault="00727E61"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5.</w:t>
            </w:r>
            <w:r w:rsidR="00141235"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Õppe-ja kasvatusprotsess</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5.1</w:t>
            </w:r>
            <w:r w:rsidR="00141235"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Lapse areng (lapse arengu jälgimine, hindamine ja vanematele tagasiside andmine, koolivalmiduse hindamine, tugiteenused, laste ja lastevanemate nõustamine, erivajadusega lapsed).</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486082"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September</w:t>
            </w:r>
          </w:p>
          <w:p w:rsidR="00486082" w:rsidRPr="00141235" w:rsidRDefault="00486082"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5.2</w:t>
            </w:r>
            <w:r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Õppekava (lasteaia õppekava, rühmade tegevuskavad, individuaalne arengukava koostamine ja rakendamine).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Töörühm</w:t>
            </w:r>
          </w:p>
        </w:tc>
        <w:tc>
          <w:tcPr>
            <w:tcW w:w="1546" w:type="dxa"/>
            <w:vAlign w:val="center"/>
          </w:tcPr>
          <w:p w:rsidR="001E7A4C" w:rsidRPr="00141235" w:rsidRDefault="00DB0606"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5.3</w:t>
            </w:r>
            <w:r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Õppekorraldus-ja meetodid (õuesõpe, aktiivõppe meetodid, projektiõpe).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DB0606"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b/>
                <w:sz w:val="24"/>
                <w:szCs w:val="24"/>
                <w:lang w:val="et-EE"/>
              </w:rPr>
              <w:t>6.</w:t>
            </w:r>
            <w:r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Lapsega seotud tulemuste analüüsimine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2967A3"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6.1</w:t>
            </w:r>
            <w:r w:rsidR="00141235" w:rsidRPr="00CD7038">
              <w:rPr>
                <w:rFonts w:ascii="Times New Roman" w:hAnsi="Times New Roman" w:cs="Times New Roman"/>
                <w:sz w:val="24"/>
                <w:szCs w:val="24"/>
                <w:lang w:val="en-US"/>
              </w:rPr>
              <w:t xml:space="preserve"> </w:t>
            </w:r>
            <w:r w:rsidR="001E7A4C" w:rsidRPr="00141235">
              <w:rPr>
                <w:rFonts w:ascii="Times New Roman" w:hAnsi="Times New Roman" w:cs="Times New Roman"/>
                <w:sz w:val="24"/>
                <w:szCs w:val="24"/>
                <w:lang w:val="et-EE"/>
              </w:rPr>
              <w:t>Terviseedendus</w:t>
            </w:r>
            <w:r w:rsidR="00CD7038">
              <w:rPr>
                <w:rFonts w:ascii="Times New Roman" w:hAnsi="Times New Roman" w:cs="Times New Roman"/>
                <w:sz w:val="24"/>
                <w:szCs w:val="24"/>
                <w:lang w:val="et-EE"/>
              </w:rPr>
              <w:t>: laste tervisliku seisund</w:t>
            </w:r>
            <w:r w:rsidR="002967A3">
              <w:rPr>
                <w:rFonts w:ascii="Times New Roman" w:hAnsi="Times New Roman" w:cs="Times New Roman"/>
                <w:sz w:val="24"/>
                <w:szCs w:val="24"/>
                <w:lang w:val="et-EE"/>
              </w:rPr>
              <w:t>i, arengu,  enesetund</w:t>
            </w:r>
            <w:r w:rsidR="00CD7038">
              <w:rPr>
                <w:rFonts w:ascii="Times New Roman" w:hAnsi="Times New Roman" w:cs="Times New Roman"/>
                <w:sz w:val="24"/>
                <w:szCs w:val="24"/>
                <w:lang w:val="et-EE"/>
              </w:rPr>
              <w:t>e analüüs</w:t>
            </w:r>
            <w:r w:rsidR="002967A3">
              <w:rPr>
                <w:rFonts w:ascii="Times New Roman" w:hAnsi="Times New Roman" w:cs="Times New Roman"/>
                <w:sz w:val="24"/>
                <w:szCs w:val="24"/>
                <w:lang w:val="et-EE"/>
              </w:rPr>
              <w:t>.</w:t>
            </w:r>
            <w:r w:rsidR="00CD7038">
              <w:rPr>
                <w:rFonts w:ascii="Times New Roman" w:hAnsi="Times New Roman" w:cs="Times New Roman"/>
                <w:sz w:val="24"/>
                <w:szCs w:val="24"/>
                <w:lang w:val="et-EE"/>
              </w:rPr>
              <w:t xml:space="preserve"> </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Terviseedenduse töötaja</w:t>
            </w:r>
          </w:p>
        </w:tc>
        <w:tc>
          <w:tcPr>
            <w:tcW w:w="1546" w:type="dxa"/>
            <w:vAlign w:val="center"/>
          </w:tcPr>
          <w:p w:rsidR="001E7A4C" w:rsidRPr="00141235" w:rsidRDefault="00DB0606"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September</w:t>
            </w:r>
          </w:p>
          <w:p w:rsidR="00432213"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Mai</w:t>
            </w:r>
          </w:p>
        </w:tc>
      </w:tr>
      <w:tr w:rsidR="001E7A4C" w:rsidRPr="002967A3"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6.2</w:t>
            </w:r>
            <w:r w:rsidR="00141235" w:rsidRPr="00CD7038">
              <w:rPr>
                <w:rFonts w:ascii="Times New Roman" w:hAnsi="Times New Roman" w:cs="Times New Roman"/>
                <w:sz w:val="24"/>
                <w:szCs w:val="24"/>
                <w:lang w:val="en-US"/>
              </w:rPr>
              <w:t xml:space="preserve"> </w:t>
            </w:r>
            <w:r w:rsidR="001E7A4C" w:rsidRPr="00141235">
              <w:rPr>
                <w:rFonts w:ascii="Times New Roman" w:hAnsi="Times New Roman" w:cs="Times New Roman"/>
                <w:sz w:val="24"/>
                <w:szCs w:val="24"/>
                <w:lang w:val="et-EE"/>
              </w:rPr>
              <w:t>Erivajadustega lastega arvestamine</w:t>
            </w:r>
            <w:r w:rsidR="002573FE" w:rsidRPr="00141235">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Logopeed</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Pidevalt</w:t>
            </w:r>
          </w:p>
        </w:tc>
      </w:tr>
      <w:tr w:rsidR="001E7A4C" w:rsidRPr="00141235"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6.3</w:t>
            </w:r>
            <w:r w:rsidR="00141235" w:rsidRPr="002967A3">
              <w:rPr>
                <w:rFonts w:ascii="Times New Roman" w:hAnsi="Times New Roman" w:cs="Times New Roman"/>
                <w:sz w:val="24"/>
                <w:szCs w:val="24"/>
                <w:lang w:val="en-US"/>
              </w:rPr>
              <w:t xml:space="preserve"> </w:t>
            </w:r>
            <w:r w:rsidR="001E7A4C" w:rsidRPr="00141235">
              <w:rPr>
                <w:rFonts w:ascii="Times New Roman" w:hAnsi="Times New Roman" w:cs="Times New Roman"/>
                <w:sz w:val="24"/>
                <w:szCs w:val="24"/>
                <w:lang w:val="et-EE"/>
              </w:rPr>
              <w:t>Huvitegevus</w:t>
            </w:r>
            <w:r w:rsidR="002573FE" w:rsidRPr="00141235">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Mai</w:t>
            </w:r>
          </w:p>
        </w:tc>
      </w:tr>
      <w:tr w:rsidR="001E7A4C" w:rsidRPr="00141235"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6.4</w:t>
            </w:r>
            <w:r w:rsidR="00141235" w:rsidRPr="00141235">
              <w:rPr>
                <w:rFonts w:ascii="Times New Roman" w:hAnsi="Times New Roman" w:cs="Times New Roman"/>
                <w:sz w:val="24"/>
                <w:szCs w:val="24"/>
              </w:rPr>
              <w:t xml:space="preserve"> </w:t>
            </w:r>
            <w:r w:rsidR="006B6B63">
              <w:rPr>
                <w:rFonts w:ascii="Times New Roman" w:hAnsi="Times New Roman" w:cs="Times New Roman"/>
                <w:sz w:val="24"/>
                <w:szCs w:val="24"/>
                <w:lang w:val="et-EE"/>
              </w:rPr>
              <w:t>Laste</w:t>
            </w:r>
            <w:r w:rsidR="001E7A4C" w:rsidRPr="00141235">
              <w:rPr>
                <w:rFonts w:ascii="Times New Roman" w:hAnsi="Times New Roman" w:cs="Times New Roman"/>
                <w:sz w:val="24"/>
                <w:szCs w:val="24"/>
                <w:lang w:val="et-EE"/>
              </w:rPr>
              <w:t xml:space="preserve"> </w:t>
            </w:r>
            <w:r w:rsidR="006B6B63">
              <w:rPr>
                <w:rFonts w:ascii="Times New Roman" w:hAnsi="Times New Roman" w:cs="Times New Roman"/>
                <w:sz w:val="24"/>
                <w:szCs w:val="24"/>
                <w:lang w:val="et-EE"/>
              </w:rPr>
              <w:t>liikumise arvestuse</w:t>
            </w:r>
            <w:r w:rsidR="001E7A4C" w:rsidRPr="00141235">
              <w:rPr>
                <w:rFonts w:ascii="Times New Roman" w:hAnsi="Times New Roman" w:cs="Times New Roman"/>
                <w:sz w:val="24"/>
                <w:szCs w:val="24"/>
                <w:lang w:val="et-EE"/>
              </w:rPr>
              <w:t xml:space="preserve"> statistika</w:t>
            </w:r>
            <w:r w:rsidR="002573FE" w:rsidRPr="00141235">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Sekretär</w:t>
            </w:r>
          </w:p>
        </w:tc>
        <w:tc>
          <w:tcPr>
            <w:tcW w:w="1546" w:type="dxa"/>
            <w:vAlign w:val="center"/>
          </w:tcPr>
          <w:p w:rsidR="001E7A4C" w:rsidRPr="00141235" w:rsidRDefault="002573FE"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September</w:t>
            </w:r>
          </w:p>
          <w:p w:rsidR="002573FE" w:rsidRPr="00141235" w:rsidRDefault="002573FE"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w:t>
            </w:r>
          </w:p>
        </w:tc>
      </w:tr>
      <w:tr w:rsidR="001E7A4C" w:rsidRPr="00141235" w:rsidTr="002967A3">
        <w:tc>
          <w:tcPr>
            <w:tcW w:w="6379" w:type="dxa"/>
            <w:vAlign w:val="center"/>
          </w:tcPr>
          <w:p w:rsidR="001E7A4C" w:rsidRPr="00141235" w:rsidRDefault="00362137" w:rsidP="00841F71">
            <w:pPr>
              <w:ind w:right="-103"/>
              <w:rPr>
                <w:rFonts w:ascii="Times New Roman" w:hAnsi="Times New Roman" w:cs="Times New Roman"/>
                <w:sz w:val="24"/>
                <w:szCs w:val="24"/>
                <w:lang w:val="et-EE"/>
              </w:rPr>
            </w:pPr>
            <w:r w:rsidRPr="00141235">
              <w:rPr>
                <w:rFonts w:ascii="Times New Roman" w:hAnsi="Times New Roman" w:cs="Times New Roman"/>
                <w:sz w:val="24"/>
                <w:szCs w:val="24"/>
                <w:lang w:val="et-EE"/>
              </w:rPr>
              <w:t>6.5</w:t>
            </w:r>
            <w:r w:rsidR="00141235"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 xml:space="preserve">Laste oasalemine näitusel, võistlustel, konkurssidel. </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362137"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Pidevalt</w:t>
            </w:r>
          </w:p>
        </w:tc>
      </w:tr>
      <w:tr w:rsidR="001E7A4C" w:rsidRPr="00141235" w:rsidTr="002967A3">
        <w:tc>
          <w:tcPr>
            <w:tcW w:w="6379" w:type="dxa"/>
            <w:vAlign w:val="center"/>
          </w:tcPr>
          <w:p w:rsidR="00841F71" w:rsidRPr="0006512B" w:rsidRDefault="00841F71" w:rsidP="00841F71">
            <w:pPr>
              <w:pStyle w:val="a4"/>
              <w:numPr>
                <w:ilvl w:val="1"/>
                <w:numId w:val="1"/>
              </w:numPr>
              <w:ind w:left="317" w:right="-103" w:hanging="317"/>
              <w:rPr>
                <w:rFonts w:ascii="Times New Roman" w:hAnsi="Times New Roman" w:cs="Times New Roman"/>
                <w:sz w:val="24"/>
                <w:szCs w:val="24"/>
                <w:lang w:val="et-EE"/>
              </w:rPr>
            </w:pPr>
            <w:r w:rsidRPr="0006512B">
              <w:rPr>
                <w:rFonts w:ascii="Times New Roman" w:hAnsi="Times New Roman" w:cs="Times New Roman"/>
                <w:sz w:val="24"/>
                <w:szCs w:val="24"/>
              </w:rPr>
              <w:t xml:space="preserve"> </w:t>
            </w:r>
            <w:r w:rsidR="00362137" w:rsidRPr="0006512B">
              <w:rPr>
                <w:rFonts w:ascii="Times New Roman" w:hAnsi="Times New Roman" w:cs="Times New Roman"/>
                <w:sz w:val="24"/>
                <w:szCs w:val="24"/>
                <w:lang w:val="et-EE"/>
              </w:rPr>
              <w:t>Laste</w:t>
            </w:r>
            <w:r w:rsidRPr="0006512B">
              <w:rPr>
                <w:rFonts w:ascii="Times New Roman" w:hAnsi="Times New Roman" w:cs="Times New Roman"/>
                <w:sz w:val="24"/>
                <w:szCs w:val="24"/>
                <w:lang w:val="et-EE"/>
              </w:rPr>
              <w:t xml:space="preserve"> rahulolu küsitluse läbiviimine</w:t>
            </w:r>
          </w:p>
          <w:p w:rsidR="00841F71" w:rsidRPr="0006512B" w:rsidRDefault="00362137"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w:t>
            </w:r>
            <w:r w:rsidR="00C87040">
              <w:rPr>
                <w:rFonts w:ascii="Times New Roman" w:hAnsi="Times New Roman" w:cs="Times New Roman"/>
                <w:sz w:val="24"/>
                <w:szCs w:val="24"/>
                <w:lang w:val="en-US"/>
              </w:rPr>
              <w:t>ankeet</w:t>
            </w:r>
            <w:r w:rsidR="00841F71" w:rsidRPr="0006512B">
              <w:rPr>
                <w:rFonts w:ascii="Times New Roman" w:hAnsi="Times New Roman" w:cs="Times New Roman"/>
                <w:sz w:val="24"/>
                <w:szCs w:val="24"/>
                <w:lang w:val="en-US"/>
              </w:rPr>
              <w:t xml:space="preserve">1: </w:t>
            </w:r>
            <w:r w:rsidR="00841F71" w:rsidRPr="0006512B">
              <w:rPr>
                <w:rFonts w:ascii="Times New Roman" w:hAnsi="Times New Roman" w:cs="Times New Roman"/>
                <w:i/>
                <w:sz w:val="24"/>
                <w:szCs w:val="24"/>
                <w:lang w:val="et-EE"/>
              </w:rPr>
              <w:t>Laste rahulolu küsimustik</w:t>
            </w:r>
            <w:r w:rsidR="00841F71" w:rsidRPr="0006512B">
              <w:rPr>
                <w:rFonts w:ascii="Times New Roman" w:hAnsi="Times New Roman" w:cs="Times New Roman"/>
                <w:sz w:val="24"/>
                <w:szCs w:val="24"/>
                <w:lang w:val="et-EE"/>
              </w:rPr>
              <w:t>;</w:t>
            </w:r>
          </w:p>
          <w:p w:rsidR="001E7A4C" w:rsidRPr="00841F71" w:rsidRDefault="00841F71"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 xml:space="preserve">ankeet 2: </w:t>
            </w:r>
            <w:r w:rsidR="00362137" w:rsidRPr="0006512B">
              <w:rPr>
                <w:rFonts w:ascii="Times New Roman" w:hAnsi="Times New Roman" w:cs="Times New Roman"/>
                <w:i/>
                <w:sz w:val="24"/>
                <w:szCs w:val="24"/>
                <w:lang w:val="et-EE"/>
              </w:rPr>
              <w:t>Küsimustik toitlustamise korraldamise kohta, mis täidab rühma personal</w:t>
            </w:r>
            <w:r w:rsidR="00362137" w:rsidRPr="0006512B">
              <w:rPr>
                <w:rFonts w:ascii="Times New Roman" w:hAnsi="Times New Roman" w:cs="Times New Roman"/>
                <w:sz w:val="24"/>
                <w:szCs w:val="24"/>
                <w:lang w:val="et-EE"/>
              </w:rPr>
              <w:t>)</w:t>
            </w:r>
            <w:r w:rsidR="00402351" w:rsidRPr="0006512B">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C432AD" w:rsidRPr="00141235" w:rsidRDefault="00C432AD"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Terviseedenduse töötaja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Töörühm</w:t>
            </w:r>
          </w:p>
        </w:tc>
        <w:tc>
          <w:tcPr>
            <w:tcW w:w="1546" w:type="dxa"/>
            <w:vAlign w:val="center"/>
          </w:tcPr>
          <w:p w:rsidR="00F81ED3" w:rsidRDefault="00F81ED3" w:rsidP="00841F71">
            <w:pPr>
              <w:pStyle w:val="a4"/>
              <w:ind w:left="-120" w:right="-111"/>
              <w:jc w:val="center"/>
              <w:rPr>
                <w:rFonts w:ascii="Times New Roman" w:hAnsi="Times New Roman" w:cs="Times New Roman"/>
                <w:sz w:val="24"/>
                <w:szCs w:val="24"/>
                <w:lang w:val="et-EE"/>
              </w:rPr>
            </w:pPr>
          </w:p>
          <w:p w:rsidR="001E7A4C" w:rsidRDefault="00362137"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Aprill</w:t>
            </w:r>
          </w:p>
          <w:p w:rsidR="00F81ED3" w:rsidRDefault="00F81ED3" w:rsidP="00841F71">
            <w:pPr>
              <w:pStyle w:val="a4"/>
              <w:ind w:left="-120" w:right="-111"/>
              <w:jc w:val="center"/>
              <w:rPr>
                <w:rFonts w:ascii="Times New Roman" w:hAnsi="Times New Roman" w:cs="Times New Roman"/>
                <w:sz w:val="24"/>
                <w:szCs w:val="24"/>
                <w:lang w:val="et-EE"/>
              </w:rPr>
            </w:pPr>
            <w:r>
              <w:rPr>
                <w:rFonts w:ascii="Times New Roman" w:hAnsi="Times New Roman" w:cs="Times New Roman"/>
                <w:sz w:val="24"/>
                <w:szCs w:val="24"/>
                <w:lang w:val="et-EE"/>
              </w:rPr>
              <w:t xml:space="preserve">November/ </w:t>
            </w:r>
          </w:p>
          <w:p w:rsidR="00F81ED3" w:rsidRPr="00141235" w:rsidRDefault="00F81ED3" w:rsidP="00841F71">
            <w:pPr>
              <w:pStyle w:val="a4"/>
              <w:ind w:left="-120" w:right="-111"/>
              <w:jc w:val="center"/>
              <w:rPr>
                <w:rFonts w:ascii="Times New Roman" w:hAnsi="Times New Roman" w:cs="Times New Roman"/>
                <w:sz w:val="24"/>
                <w:szCs w:val="24"/>
                <w:lang w:val="et-EE"/>
              </w:rPr>
            </w:pPr>
            <w:r>
              <w:rPr>
                <w:rFonts w:ascii="Times New Roman" w:hAnsi="Times New Roman" w:cs="Times New Roman"/>
                <w:sz w:val="24"/>
                <w:szCs w:val="24"/>
                <w:lang w:val="et-EE"/>
              </w:rPr>
              <w:t>aprill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b/>
                <w:sz w:val="24"/>
                <w:szCs w:val="24"/>
                <w:lang w:val="et-EE"/>
              </w:rPr>
              <w:t>7.</w:t>
            </w:r>
            <w:r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Personaliga seotud tulemuste analüüsimine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sz w:val="24"/>
                <w:szCs w:val="24"/>
                <w:lang w:val="et-EE"/>
              </w:rPr>
              <w:t>7.1</w:t>
            </w:r>
            <w:r w:rsidRPr="00141235">
              <w:rPr>
                <w:rFonts w:ascii="Times New Roman" w:hAnsi="Times New Roman" w:cs="Times New Roman"/>
                <w:sz w:val="24"/>
                <w:szCs w:val="24"/>
              </w:rPr>
              <w:t xml:space="preserve"> </w:t>
            </w:r>
            <w:r w:rsidRPr="00141235">
              <w:rPr>
                <w:rFonts w:ascii="Times New Roman" w:hAnsi="Times New Roman" w:cs="Times New Roman"/>
                <w:sz w:val="24"/>
                <w:szCs w:val="24"/>
                <w:lang w:val="et-EE"/>
              </w:rPr>
              <w:t>Personali saavutused.</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Mai-juuni</w:t>
            </w:r>
          </w:p>
        </w:tc>
      </w:tr>
      <w:tr w:rsidR="001E7A4C" w:rsidRPr="00141235"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7.2</w:t>
            </w:r>
            <w:r w:rsidR="00141235" w:rsidRPr="00141235">
              <w:rPr>
                <w:rFonts w:ascii="Times New Roman" w:hAnsi="Times New Roman" w:cs="Times New Roman"/>
                <w:sz w:val="24"/>
                <w:szCs w:val="24"/>
              </w:rPr>
              <w:t xml:space="preserve"> </w:t>
            </w:r>
            <w:r w:rsidR="001E7A4C" w:rsidRPr="00141235">
              <w:rPr>
                <w:rFonts w:ascii="Times New Roman" w:hAnsi="Times New Roman" w:cs="Times New Roman"/>
                <w:sz w:val="24"/>
                <w:szCs w:val="24"/>
                <w:lang w:val="et-EE"/>
              </w:rPr>
              <w:t>Täienduskoolitus.</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tc>
        <w:tc>
          <w:tcPr>
            <w:tcW w:w="1546" w:type="dxa"/>
            <w:vAlign w:val="center"/>
          </w:tcPr>
          <w:p w:rsidR="001E7A4C" w:rsidRPr="00141235" w:rsidRDefault="00362137"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1E7A4C" w:rsidRPr="00141235" w:rsidRDefault="00362137"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7.3</w:t>
            </w:r>
            <w:r w:rsidR="00141235" w:rsidRPr="00141235">
              <w:rPr>
                <w:rFonts w:ascii="Times New Roman" w:hAnsi="Times New Roman" w:cs="Times New Roman"/>
                <w:sz w:val="24"/>
                <w:szCs w:val="24"/>
              </w:rPr>
              <w:t xml:space="preserve"> </w:t>
            </w:r>
            <w:r w:rsidR="001E7A4C" w:rsidRPr="00141235">
              <w:rPr>
                <w:rFonts w:ascii="Times New Roman" w:hAnsi="Times New Roman" w:cs="Times New Roman"/>
                <w:sz w:val="24"/>
                <w:szCs w:val="24"/>
                <w:lang w:val="et-EE"/>
              </w:rPr>
              <w:t>Personaliga seotud statistika.</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Sekretär</w:t>
            </w:r>
          </w:p>
        </w:tc>
        <w:tc>
          <w:tcPr>
            <w:tcW w:w="1546" w:type="dxa"/>
            <w:vAlign w:val="center"/>
          </w:tcPr>
          <w:p w:rsidR="001E7A4C" w:rsidRPr="00141235" w:rsidRDefault="002573FE"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September</w:t>
            </w:r>
          </w:p>
          <w:p w:rsidR="002573FE" w:rsidRPr="00141235" w:rsidRDefault="002573FE"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Jaanuar</w:t>
            </w:r>
          </w:p>
        </w:tc>
      </w:tr>
      <w:tr w:rsidR="001E7A4C" w:rsidRPr="00141235" w:rsidTr="002967A3">
        <w:trPr>
          <w:trHeight w:val="671"/>
        </w:trPr>
        <w:tc>
          <w:tcPr>
            <w:tcW w:w="6379" w:type="dxa"/>
            <w:vAlign w:val="center"/>
          </w:tcPr>
          <w:p w:rsidR="00841F71" w:rsidRPr="0006512B" w:rsidRDefault="00362137"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 xml:space="preserve">7.4 </w:t>
            </w:r>
            <w:r w:rsidR="001E7A4C" w:rsidRPr="0006512B">
              <w:rPr>
                <w:rFonts w:ascii="Times New Roman" w:hAnsi="Times New Roman" w:cs="Times New Roman"/>
                <w:sz w:val="24"/>
                <w:szCs w:val="24"/>
                <w:lang w:val="et-EE"/>
              </w:rPr>
              <w:t>Personali</w:t>
            </w:r>
            <w:r w:rsidR="00841F71" w:rsidRPr="0006512B">
              <w:rPr>
                <w:rFonts w:ascii="Times New Roman" w:hAnsi="Times New Roman" w:cs="Times New Roman"/>
                <w:sz w:val="24"/>
                <w:szCs w:val="24"/>
                <w:lang w:val="et-EE"/>
              </w:rPr>
              <w:t xml:space="preserve"> rahulolu küsitluse läbiviimine</w:t>
            </w:r>
          </w:p>
          <w:p w:rsidR="001E7A4C" w:rsidRPr="00141235" w:rsidRDefault="00841F71" w:rsidP="00841F71">
            <w:pPr>
              <w:ind w:right="-103"/>
              <w:rPr>
                <w:rFonts w:ascii="Times New Roman" w:hAnsi="Times New Roman" w:cs="Times New Roman"/>
                <w:sz w:val="24"/>
                <w:szCs w:val="24"/>
                <w:highlight w:val="yellow"/>
                <w:lang w:val="et-EE"/>
              </w:rPr>
            </w:pPr>
            <w:r w:rsidRPr="0006512B">
              <w:rPr>
                <w:rFonts w:ascii="Times New Roman" w:hAnsi="Times New Roman" w:cs="Times New Roman"/>
                <w:sz w:val="24"/>
                <w:szCs w:val="24"/>
                <w:lang w:val="et-EE"/>
              </w:rPr>
              <w:t xml:space="preserve">(ankeet 3: </w:t>
            </w:r>
            <w:r w:rsidR="001E7A4C" w:rsidRPr="0006512B">
              <w:rPr>
                <w:rFonts w:ascii="Times New Roman" w:hAnsi="Times New Roman" w:cs="Times New Roman"/>
                <w:i/>
                <w:sz w:val="24"/>
                <w:szCs w:val="24"/>
                <w:lang w:val="et-EE"/>
              </w:rPr>
              <w:t>Personali rahulolu küsimustik</w:t>
            </w:r>
            <w:r w:rsidR="00402351" w:rsidRPr="0006512B">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C432AD" w:rsidRPr="00141235" w:rsidRDefault="00C432AD"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Töörühm</w:t>
            </w:r>
          </w:p>
        </w:tc>
        <w:tc>
          <w:tcPr>
            <w:tcW w:w="1546" w:type="dxa"/>
            <w:vAlign w:val="center"/>
          </w:tcPr>
          <w:p w:rsidR="001E7A4C" w:rsidRPr="00141235" w:rsidRDefault="00C432AD"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A</w:t>
            </w:r>
            <w:r w:rsidR="001E7A4C" w:rsidRPr="00141235">
              <w:rPr>
                <w:rFonts w:ascii="Times New Roman" w:hAnsi="Times New Roman" w:cs="Times New Roman"/>
                <w:sz w:val="24"/>
                <w:szCs w:val="24"/>
                <w:lang w:val="et-EE"/>
              </w:rPr>
              <w:t>prill</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b/>
                <w:sz w:val="24"/>
                <w:szCs w:val="24"/>
                <w:lang w:val="et-EE"/>
              </w:rPr>
              <w:t>8.</w:t>
            </w:r>
            <w:r w:rsidRPr="00141235">
              <w:rPr>
                <w:rFonts w:ascii="Times New Roman" w:hAnsi="Times New Roman" w:cs="Times New Roman"/>
                <w:b/>
                <w:sz w:val="24"/>
                <w:szCs w:val="24"/>
              </w:rPr>
              <w:t xml:space="preserve"> </w:t>
            </w:r>
            <w:r w:rsidRPr="00141235">
              <w:rPr>
                <w:rFonts w:ascii="Times New Roman" w:hAnsi="Times New Roman" w:cs="Times New Roman"/>
                <w:b/>
                <w:sz w:val="24"/>
                <w:szCs w:val="24"/>
                <w:lang w:val="et-EE"/>
              </w:rPr>
              <w:t>Huvigruppidega seotud tulemuste analüüsimine</w:t>
            </w:r>
          </w:p>
        </w:tc>
        <w:tc>
          <w:tcPr>
            <w:tcW w:w="1856" w:type="dxa"/>
            <w:vAlign w:val="center"/>
          </w:tcPr>
          <w:p w:rsidR="001E7A4C" w:rsidRPr="00141235" w:rsidRDefault="001E7A4C" w:rsidP="00841F71">
            <w:pPr>
              <w:pStyle w:val="a4"/>
              <w:ind w:left="0" w:right="-98"/>
              <w:rPr>
                <w:rFonts w:ascii="Times New Roman" w:hAnsi="Times New Roman" w:cs="Times New Roman"/>
                <w:sz w:val="24"/>
                <w:szCs w:val="24"/>
                <w:lang w:val="et-EE"/>
              </w:rPr>
            </w:pPr>
          </w:p>
        </w:tc>
        <w:tc>
          <w:tcPr>
            <w:tcW w:w="1546" w:type="dxa"/>
            <w:vAlign w:val="center"/>
          </w:tcPr>
          <w:p w:rsidR="001E7A4C" w:rsidRPr="00141235" w:rsidRDefault="001E7A4C" w:rsidP="00841F71">
            <w:pPr>
              <w:pStyle w:val="a4"/>
              <w:ind w:left="-120" w:right="-111"/>
              <w:jc w:val="center"/>
              <w:rPr>
                <w:rFonts w:ascii="Times New Roman" w:hAnsi="Times New Roman" w:cs="Times New Roman"/>
                <w:sz w:val="24"/>
                <w:szCs w:val="24"/>
                <w:lang w:val="et-EE"/>
              </w:rPr>
            </w:pP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b/>
                <w:sz w:val="24"/>
                <w:szCs w:val="24"/>
                <w:lang w:val="et-EE"/>
              </w:rPr>
            </w:pPr>
            <w:r w:rsidRPr="00141235">
              <w:rPr>
                <w:rFonts w:ascii="Times New Roman" w:hAnsi="Times New Roman" w:cs="Times New Roman"/>
                <w:sz w:val="24"/>
                <w:szCs w:val="24"/>
                <w:lang w:val="et-EE"/>
              </w:rPr>
              <w:t>8.1</w:t>
            </w:r>
            <w:r w:rsidRPr="00141235">
              <w:rPr>
                <w:rFonts w:ascii="Times New Roman" w:hAnsi="Times New Roman" w:cs="Times New Roman"/>
                <w:sz w:val="24"/>
                <w:szCs w:val="24"/>
                <w:lang w:val="en-US"/>
              </w:rPr>
              <w:t xml:space="preserve"> </w:t>
            </w:r>
            <w:r w:rsidRPr="00141235">
              <w:rPr>
                <w:rFonts w:ascii="Times New Roman" w:hAnsi="Times New Roman" w:cs="Times New Roman"/>
                <w:sz w:val="24"/>
                <w:szCs w:val="24"/>
                <w:lang w:val="et-EE"/>
              </w:rPr>
              <w:t>Hoolekogu, lastevanemate ja teiste huvigruppide aktiivsus.</w:t>
            </w:r>
          </w:p>
        </w:tc>
        <w:tc>
          <w:tcPr>
            <w:tcW w:w="1856" w:type="dxa"/>
            <w:vAlign w:val="center"/>
          </w:tcPr>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Mai</w:t>
            </w:r>
          </w:p>
        </w:tc>
      </w:tr>
      <w:tr w:rsidR="001E7A4C" w:rsidRPr="00141235" w:rsidTr="002967A3">
        <w:tc>
          <w:tcPr>
            <w:tcW w:w="6379" w:type="dxa"/>
            <w:vAlign w:val="center"/>
          </w:tcPr>
          <w:p w:rsidR="001E7A4C" w:rsidRPr="00141235" w:rsidRDefault="001E7A4C" w:rsidP="00841F71">
            <w:pPr>
              <w:pStyle w:val="a4"/>
              <w:ind w:left="0" w:right="-103"/>
              <w:rPr>
                <w:rFonts w:ascii="Times New Roman" w:hAnsi="Times New Roman" w:cs="Times New Roman"/>
                <w:sz w:val="24"/>
                <w:szCs w:val="24"/>
                <w:lang w:val="et-EE"/>
              </w:rPr>
            </w:pPr>
            <w:r w:rsidRPr="00141235">
              <w:rPr>
                <w:rFonts w:ascii="Times New Roman" w:hAnsi="Times New Roman" w:cs="Times New Roman"/>
                <w:sz w:val="24"/>
                <w:szCs w:val="24"/>
                <w:lang w:val="et-EE"/>
              </w:rPr>
              <w:t>8.2</w:t>
            </w:r>
            <w:r w:rsidR="00141235" w:rsidRPr="00141235">
              <w:rPr>
                <w:rFonts w:ascii="Times New Roman" w:hAnsi="Times New Roman" w:cs="Times New Roman"/>
                <w:sz w:val="24"/>
                <w:szCs w:val="24"/>
              </w:rPr>
              <w:t xml:space="preserve"> </w:t>
            </w:r>
            <w:r w:rsidRPr="00141235">
              <w:rPr>
                <w:rFonts w:ascii="Times New Roman" w:hAnsi="Times New Roman" w:cs="Times New Roman"/>
                <w:sz w:val="24"/>
                <w:szCs w:val="24"/>
                <w:lang w:val="et-EE"/>
              </w:rPr>
              <w:t>Avalikkussuhted.</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t>Õppeaasta jooksul</w:t>
            </w:r>
          </w:p>
        </w:tc>
      </w:tr>
      <w:tr w:rsidR="001E7A4C" w:rsidRPr="00141235" w:rsidTr="002967A3">
        <w:tc>
          <w:tcPr>
            <w:tcW w:w="6379" w:type="dxa"/>
            <w:vAlign w:val="center"/>
          </w:tcPr>
          <w:p w:rsidR="00841F71" w:rsidRPr="0006512B" w:rsidRDefault="001E7A4C"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8.3</w:t>
            </w:r>
            <w:r w:rsidR="00141235" w:rsidRPr="0006512B">
              <w:rPr>
                <w:rFonts w:ascii="Times New Roman" w:hAnsi="Times New Roman" w:cs="Times New Roman"/>
                <w:sz w:val="24"/>
                <w:szCs w:val="24"/>
                <w:lang w:val="en-US"/>
              </w:rPr>
              <w:t xml:space="preserve"> </w:t>
            </w:r>
            <w:r w:rsidRPr="0006512B">
              <w:rPr>
                <w:rFonts w:ascii="Times New Roman" w:hAnsi="Times New Roman" w:cs="Times New Roman"/>
                <w:sz w:val="24"/>
                <w:szCs w:val="24"/>
                <w:lang w:val="et-EE"/>
              </w:rPr>
              <w:t>Tagasiside  ja las</w:t>
            </w:r>
            <w:r w:rsidR="00841F71" w:rsidRPr="0006512B">
              <w:rPr>
                <w:rFonts w:ascii="Times New Roman" w:hAnsi="Times New Roman" w:cs="Times New Roman"/>
                <w:sz w:val="24"/>
                <w:szCs w:val="24"/>
                <w:lang w:val="et-EE"/>
              </w:rPr>
              <w:t>tevanemate küsitluse läbiviimin</w:t>
            </w:r>
            <w:r w:rsidR="0006512B">
              <w:rPr>
                <w:rFonts w:ascii="Times New Roman" w:hAnsi="Times New Roman" w:cs="Times New Roman"/>
                <w:sz w:val="24"/>
                <w:szCs w:val="24"/>
                <w:lang w:val="et-EE"/>
              </w:rPr>
              <w:t>e</w:t>
            </w:r>
          </w:p>
          <w:p w:rsidR="001E7A4C" w:rsidRPr="00141235" w:rsidRDefault="001E7A4C" w:rsidP="00841F71">
            <w:pPr>
              <w:ind w:right="-103"/>
              <w:rPr>
                <w:rFonts w:ascii="Times New Roman" w:hAnsi="Times New Roman" w:cs="Times New Roman"/>
                <w:sz w:val="24"/>
                <w:szCs w:val="24"/>
                <w:lang w:val="et-EE"/>
              </w:rPr>
            </w:pPr>
            <w:r w:rsidRPr="0006512B">
              <w:rPr>
                <w:rFonts w:ascii="Times New Roman" w:hAnsi="Times New Roman" w:cs="Times New Roman"/>
                <w:sz w:val="24"/>
                <w:szCs w:val="24"/>
                <w:lang w:val="et-EE"/>
              </w:rPr>
              <w:t xml:space="preserve"> (</w:t>
            </w:r>
            <w:r w:rsidR="00841F71" w:rsidRPr="0006512B">
              <w:rPr>
                <w:rFonts w:ascii="Times New Roman" w:hAnsi="Times New Roman" w:cs="Times New Roman"/>
                <w:sz w:val="24"/>
                <w:szCs w:val="24"/>
                <w:lang w:val="et-EE"/>
              </w:rPr>
              <w:t xml:space="preserve">ankeet 4: </w:t>
            </w:r>
            <w:r w:rsidRPr="0006512B">
              <w:rPr>
                <w:rFonts w:ascii="Times New Roman" w:hAnsi="Times New Roman" w:cs="Times New Roman"/>
                <w:i/>
                <w:sz w:val="24"/>
                <w:szCs w:val="24"/>
                <w:lang w:val="et-EE"/>
              </w:rPr>
              <w:t>Lastevanemate rahulolu küsimustik</w:t>
            </w:r>
            <w:r w:rsidRPr="0006512B">
              <w:rPr>
                <w:rFonts w:ascii="Times New Roman" w:hAnsi="Times New Roman" w:cs="Times New Roman"/>
                <w:sz w:val="24"/>
                <w:szCs w:val="24"/>
                <w:lang w:val="et-EE"/>
              </w:rPr>
              <w:t>)</w:t>
            </w:r>
            <w:r w:rsidR="00402351" w:rsidRPr="0006512B">
              <w:rPr>
                <w:rFonts w:ascii="Times New Roman" w:hAnsi="Times New Roman" w:cs="Times New Roman"/>
                <w:sz w:val="24"/>
                <w:szCs w:val="24"/>
                <w:lang w:val="et-EE"/>
              </w:rPr>
              <w:t>.</w:t>
            </w:r>
          </w:p>
        </w:tc>
        <w:tc>
          <w:tcPr>
            <w:tcW w:w="1856" w:type="dxa"/>
            <w:vAlign w:val="center"/>
          </w:tcPr>
          <w:p w:rsidR="001E7A4C"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Direktor</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t>Õppealajuhataja</w:t>
            </w:r>
          </w:p>
          <w:p w:rsidR="00E26BFF" w:rsidRPr="00141235" w:rsidRDefault="00E26BFF" w:rsidP="00841F71">
            <w:pPr>
              <w:pStyle w:val="a4"/>
              <w:ind w:left="0" w:right="-98"/>
              <w:rPr>
                <w:rFonts w:ascii="Times New Roman" w:hAnsi="Times New Roman" w:cs="Times New Roman"/>
                <w:sz w:val="24"/>
                <w:szCs w:val="24"/>
                <w:lang w:val="et-EE"/>
              </w:rPr>
            </w:pPr>
            <w:r w:rsidRPr="00141235">
              <w:rPr>
                <w:rFonts w:ascii="Times New Roman" w:hAnsi="Times New Roman" w:cs="Times New Roman"/>
                <w:sz w:val="24"/>
                <w:szCs w:val="24"/>
                <w:lang w:val="et-EE"/>
              </w:rPr>
              <w:lastRenderedPageBreak/>
              <w:t>Töörühm</w:t>
            </w:r>
          </w:p>
        </w:tc>
        <w:tc>
          <w:tcPr>
            <w:tcW w:w="1546" w:type="dxa"/>
            <w:vAlign w:val="center"/>
          </w:tcPr>
          <w:p w:rsidR="001E7A4C" w:rsidRPr="00141235" w:rsidRDefault="00432213" w:rsidP="00841F71">
            <w:pPr>
              <w:pStyle w:val="a4"/>
              <w:ind w:left="-120" w:right="-111"/>
              <w:jc w:val="center"/>
              <w:rPr>
                <w:rFonts w:ascii="Times New Roman" w:hAnsi="Times New Roman" w:cs="Times New Roman"/>
                <w:sz w:val="24"/>
                <w:szCs w:val="24"/>
                <w:lang w:val="et-EE"/>
              </w:rPr>
            </w:pPr>
            <w:r w:rsidRPr="00141235">
              <w:rPr>
                <w:rFonts w:ascii="Times New Roman" w:hAnsi="Times New Roman" w:cs="Times New Roman"/>
                <w:sz w:val="24"/>
                <w:szCs w:val="24"/>
                <w:lang w:val="et-EE"/>
              </w:rPr>
              <w:lastRenderedPageBreak/>
              <w:t>A</w:t>
            </w:r>
            <w:r w:rsidR="001E7A4C" w:rsidRPr="00141235">
              <w:rPr>
                <w:rFonts w:ascii="Times New Roman" w:hAnsi="Times New Roman" w:cs="Times New Roman"/>
                <w:sz w:val="24"/>
                <w:szCs w:val="24"/>
                <w:lang w:val="et-EE"/>
              </w:rPr>
              <w:t>prill</w:t>
            </w:r>
          </w:p>
        </w:tc>
      </w:tr>
    </w:tbl>
    <w:p w:rsidR="00141235" w:rsidRPr="00141235" w:rsidRDefault="00141235" w:rsidP="00141235">
      <w:pPr>
        <w:spacing w:after="0" w:line="240" w:lineRule="auto"/>
        <w:rPr>
          <w:rFonts w:ascii="Times New Roman" w:eastAsia="Times New Roman" w:hAnsi="Times New Roman" w:cs="Times New Roman"/>
          <w:b/>
          <w:bCs/>
          <w:sz w:val="24"/>
          <w:szCs w:val="24"/>
          <w:lang w:val="en-US" w:eastAsia="ru-RU"/>
        </w:rPr>
      </w:pPr>
    </w:p>
    <w:p w:rsidR="00362137" w:rsidRPr="00141235" w:rsidRDefault="000956D7" w:rsidP="00141235">
      <w:pPr>
        <w:pStyle w:val="a4"/>
        <w:numPr>
          <w:ilvl w:val="0"/>
          <w:numId w:val="1"/>
        </w:numPr>
        <w:spacing w:after="0" w:line="240" w:lineRule="auto"/>
        <w:ind w:left="425" w:hanging="425"/>
        <w:rPr>
          <w:rFonts w:ascii="Times New Roman" w:eastAsia="Times New Roman" w:hAnsi="Times New Roman" w:cs="Times New Roman"/>
          <w:b/>
          <w:bCs/>
          <w:sz w:val="24"/>
          <w:szCs w:val="24"/>
          <w:lang w:val="en-US" w:eastAsia="ru-RU"/>
        </w:rPr>
      </w:pPr>
      <w:r w:rsidRPr="00141235">
        <w:rPr>
          <w:rFonts w:ascii="Times New Roman" w:eastAsia="Times New Roman" w:hAnsi="Times New Roman" w:cs="Times New Roman"/>
          <w:b/>
          <w:bCs/>
          <w:sz w:val="24"/>
          <w:szCs w:val="24"/>
          <w:lang w:val="en-US" w:eastAsia="ru-RU"/>
        </w:rPr>
        <w:t>Sisehindam</w:t>
      </w:r>
      <w:r w:rsidR="00FB30EB" w:rsidRPr="00141235">
        <w:rPr>
          <w:rFonts w:ascii="Times New Roman" w:eastAsia="Times New Roman" w:hAnsi="Times New Roman" w:cs="Times New Roman"/>
          <w:b/>
          <w:bCs/>
          <w:sz w:val="24"/>
          <w:szCs w:val="24"/>
          <w:lang w:val="en-US" w:eastAsia="ru-RU"/>
        </w:rPr>
        <w:t>ise läbiviimise korra muutmine </w:t>
      </w:r>
      <w:r w:rsidRPr="00141235">
        <w:rPr>
          <w:rFonts w:ascii="Times New Roman" w:eastAsia="Times New Roman" w:hAnsi="Times New Roman" w:cs="Times New Roman"/>
          <w:b/>
          <w:bCs/>
          <w:sz w:val="24"/>
          <w:szCs w:val="24"/>
          <w:lang w:val="en-US" w:eastAsia="ru-RU"/>
        </w:rPr>
        <w:t>või  uuenda</w:t>
      </w:r>
      <w:r w:rsidR="00BE2F0B" w:rsidRPr="00141235">
        <w:rPr>
          <w:rFonts w:ascii="Times New Roman" w:eastAsia="Times New Roman" w:hAnsi="Times New Roman" w:cs="Times New Roman"/>
          <w:b/>
          <w:bCs/>
          <w:sz w:val="24"/>
          <w:szCs w:val="24"/>
          <w:lang w:val="en-US" w:eastAsia="ru-RU"/>
        </w:rPr>
        <w:t>mine</w:t>
      </w:r>
    </w:p>
    <w:p w:rsidR="000956D7" w:rsidRPr="00362137" w:rsidRDefault="000956D7" w:rsidP="00141235">
      <w:pPr>
        <w:pStyle w:val="a4"/>
        <w:spacing w:after="0" w:line="240" w:lineRule="auto"/>
        <w:ind w:left="425" w:hanging="425"/>
        <w:rPr>
          <w:rFonts w:ascii="Times New Roman" w:eastAsia="Times New Roman" w:hAnsi="Times New Roman" w:cs="Times New Roman"/>
          <w:b/>
          <w:bCs/>
          <w:sz w:val="24"/>
          <w:szCs w:val="24"/>
          <w:lang w:val="en-US" w:eastAsia="ru-RU"/>
        </w:rPr>
      </w:pPr>
      <w:r w:rsidRPr="00141235">
        <w:rPr>
          <w:rFonts w:ascii="Times New Roman" w:eastAsia="Times New Roman" w:hAnsi="Times New Roman" w:cs="Times New Roman"/>
          <w:sz w:val="24"/>
          <w:szCs w:val="24"/>
          <w:lang w:val="en-US" w:eastAsia="ru-RU"/>
        </w:rPr>
        <w:t>Sisehindamis</w:t>
      </w:r>
      <w:r w:rsidR="006B6B63">
        <w:rPr>
          <w:rFonts w:ascii="Times New Roman" w:eastAsia="Times New Roman" w:hAnsi="Times New Roman" w:cs="Times New Roman"/>
          <w:sz w:val="24"/>
          <w:szCs w:val="24"/>
          <w:lang w:val="en-US" w:eastAsia="ru-RU"/>
        </w:rPr>
        <w:t>e läbiviimise korra muutmised</w:t>
      </w:r>
      <w:r w:rsidR="0083498D" w:rsidRPr="00141235">
        <w:rPr>
          <w:rFonts w:ascii="Times New Roman" w:eastAsia="Times New Roman" w:hAnsi="Times New Roman" w:cs="Times New Roman"/>
          <w:sz w:val="24"/>
          <w:szCs w:val="24"/>
          <w:lang w:val="en-US" w:eastAsia="ru-RU"/>
        </w:rPr>
        <w:t xml:space="preserve"> ja </w:t>
      </w:r>
      <w:r w:rsidRPr="00141235">
        <w:rPr>
          <w:rFonts w:ascii="Times New Roman" w:eastAsia="Times New Roman" w:hAnsi="Times New Roman" w:cs="Times New Roman"/>
          <w:sz w:val="24"/>
          <w:szCs w:val="24"/>
          <w:lang w:val="en-US" w:eastAsia="ru-RU"/>
        </w:rPr>
        <w:t>uuend</w:t>
      </w:r>
      <w:r w:rsidR="006B6B63">
        <w:rPr>
          <w:rFonts w:ascii="Times New Roman" w:eastAsia="Times New Roman" w:hAnsi="Times New Roman" w:cs="Times New Roman"/>
          <w:sz w:val="24"/>
          <w:szCs w:val="24"/>
          <w:lang w:val="en-US" w:eastAsia="ru-RU"/>
        </w:rPr>
        <w:t xml:space="preserve">amised </w:t>
      </w:r>
      <w:r w:rsidRPr="00362137">
        <w:rPr>
          <w:rFonts w:ascii="Times New Roman" w:eastAsia="Times New Roman" w:hAnsi="Times New Roman" w:cs="Times New Roman"/>
          <w:sz w:val="24"/>
          <w:szCs w:val="24"/>
          <w:lang w:val="en-US" w:eastAsia="ru-RU"/>
        </w:rPr>
        <w:t>kinnitatakse direktori käskkirjaga.</w:t>
      </w:r>
    </w:p>
    <w:sectPr w:rsidR="000956D7" w:rsidRPr="00362137" w:rsidSect="00841F71">
      <w:footerReference w:type="default" r:id="rId8"/>
      <w:pgSz w:w="11906" w:h="16838"/>
      <w:pgMar w:top="851" w:right="850" w:bottom="709" w:left="1418"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E6" w:rsidRDefault="009267E6" w:rsidP="00AA122F">
      <w:pPr>
        <w:spacing w:after="0" w:line="240" w:lineRule="auto"/>
      </w:pPr>
      <w:r>
        <w:separator/>
      </w:r>
    </w:p>
  </w:endnote>
  <w:endnote w:type="continuationSeparator" w:id="0">
    <w:p w:rsidR="009267E6" w:rsidRDefault="009267E6" w:rsidP="00AA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57638"/>
      <w:docPartObj>
        <w:docPartGallery w:val="Page Numbers (Bottom of Page)"/>
        <w:docPartUnique/>
      </w:docPartObj>
    </w:sdtPr>
    <w:sdtEndPr/>
    <w:sdtContent>
      <w:p w:rsidR="004705A1" w:rsidRDefault="004705A1">
        <w:pPr>
          <w:pStyle w:val="a9"/>
          <w:jc w:val="right"/>
        </w:pPr>
        <w:r>
          <w:fldChar w:fldCharType="begin"/>
        </w:r>
        <w:r>
          <w:instrText>PAGE   \* MERGEFORMAT</w:instrText>
        </w:r>
        <w:r>
          <w:fldChar w:fldCharType="separate"/>
        </w:r>
        <w:r w:rsidR="00615701">
          <w:rPr>
            <w:noProof/>
          </w:rPr>
          <w:t>2</w:t>
        </w:r>
        <w:r>
          <w:fldChar w:fldCharType="end"/>
        </w:r>
      </w:p>
    </w:sdtContent>
  </w:sdt>
  <w:p w:rsidR="004705A1" w:rsidRDefault="004705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E6" w:rsidRDefault="009267E6" w:rsidP="00AA122F">
      <w:pPr>
        <w:spacing w:after="0" w:line="240" w:lineRule="auto"/>
      </w:pPr>
      <w:r>
        <w:separator/>
      </w:r>
    </w:p>
  </w:footnote>
  <w:footnote w:type="continuationSeparator" w:id="0">
    <w:p w:rsidR="009267E6" w:rsidRDefault="009267E6" w:rsidP="00AA1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D2F"/>
    <w:multiLevelType w:val="hybridMultilevel"/>
    <w:tmpl w:val="0144C9A4"/>
    <w:lvl w:ilvl="0" w:tplc="1A06B2AC">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A16CBD"/>
    <w:multiLevelType w:val="hybridMultilevel"/>
    <w:tmpl w:val="E02A43B2"/>
    <w:lvl w:ilvl="0" w:tplc="5E1273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876"/>
    <w:multiLevelType w:val="multilevel"/>
    <w:tmpl w:val="00483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A8D38A1"/>
    <w:multiLevelType w:val="multilevel"/>
    <w:tmpl w:val="4D808E4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8D3C56"/>
    <w:multiLevelType w:val="multilevel"/>
    <w:tmpl w:val="CCE295E2"/>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642E0D"/>
    <w:multiLevelType w:val="multilevel"/>
    <w:tmpl w:val="A7F276C6"/>
    <w:lvl w:ilvl="0">
      <w:start w:val="3"/>
      <w:numFmt w:val="decimal"/>
      <w:lvlText w:val="%1"/>
      <w:lvlJc w:val="left"/>
      <w:pPr>
        <w:ind w:left="480" w:hanging="480"/>
      </w:pPr>
      <w:rPr>
        <w:rFonts w:hint="default"/>
      </w:rPr>
    </w:lvl>
    <w:lvl w:ilvl="1">
      <w:start w:val="7"/>
      <w:numFmt w:val="decimal"/>
      <w:lvlText w:val="%1.%2"/>
      <w:lvlJc w:val="left"/>
      <w:pPr>
        <w:ind w:left="1380" w:hanging="48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 w15:restartNumberingAfterBreak="0">
    <w:nsid w:val="4F2F0AAB"/>
    <w:multiLevelType w:val="hybridMultilevel"/>
    <w:tmpl w:val="90F47C38"/>
    <w:lvl w:ilvl="0" w:tplc="7FB859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7E37275"/>
    <w:multiLevelType w:val="multilevel"/>
    <w:tmpl w:val="96D84A3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8" w15:restartNumberingAfterBreak="0">
    <w:nsid w:val="662D2A6A"/>
    <w:multiLevelType w:val="multilevel"/>
    <w:tmpl w:val="D33C34A6"/>
    <w:lvl w:ilvl="0">
      <w:start w:val="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9" w15:restartNumberingAfterBreak="0">
    <w:nsid w:val="736C3FEC"/>
    <w:multiLevelType w:val="multilevel"/>
    <w:tmpl w:val="0886769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7E426D"/>
    <w:multiLevelType w:val="multilevel"/>
    <w:tmpl w:val="1AB044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6"/>
  </w:num>
  <w:num w:numId="4">
    <w:abstractNumId w:val="7"/>
  </w:num>
  <w:num w:numId="5">
    <w:abstractNumId w:val="8"/>
  </w:num>
  <w:num w:numId="6">
    <w:abstractNumId w:val="3"/>
  </w:num>
  <w:num w:numId="7">
    <w:abstractNumId w:val="9"/>
  </w:num>
  <w:num w:numId="8">
    <w:abstractNumId w:val="0"/>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2F"/>
    <w:rsid w:val="0002723B"/>
    <w:rsid w:val="00030D32"/>
    <w:rsid w:val="00040B1F"/>
    <w:rsid w:val="00054463"/>
    <w:rsid w:val="0006512B"/>
    <w:rsid w:val="00070ECB"/>
    <w:rsid w:val="0007436A"/>
    <w:rsid w:val="00075EEB"/>
    <w:rsid w:val="000956D7"/>
    <w:rsid w:val="000E008C"/>
    <w:rsid w:val="000E7DDE"/>
    <w:rsid w:val="000F0A2F"/>
    <w:rsid w:val="000F54DB"/>
    <w:rsid w:val="00120849"/>
    <w:rsid w:val="00141235"/>
    <w:rsid w:val="0016623D"/>
    <w:rsid w:val="0018797D"/>
    <w:rsid w:val="001929AB"/>
    <w:rsid w:val="001A50C3"/>
    <w:rsid w:val="001E7A4C"/>
    <w:rsid w:val="001F0BAD"/>
    <w:rsid w:val="001F1DB8"/>
    <w:rsid w:val="0021106C"/>
    <w:rsid w:val="002308B9"/>
    <w:rsid w:val="002456A7"/>
    <w:rsid w:val="002573FE"/>
    <w:rsid w:val="00285299"/>
    <w:rsid w:val="00295DBA"/>
    <w:rsid w:val="002967A3"/>
    <w:rsid w:val="002A2C55"/>
    <w:rsid w:val="002A3B18"/>
    <w:rsid w:val="002A5119"/>
    <w:rsid w:val="002C4225"/>
    <w:rsid w:val="002C4FF8"/>
    <w:rsid w:val="002E7488"/>
    <w:rsid w:val="002F147D"/>
    <w:rsid w:val="0030140F"/>
    <w:rsid w:val="00310CFB"/>
    <w:rsid w:val="003139CB"/>
    <w:rsid w:val="00355789"/>
    <w:rsid w:val="00362137"/>
    <w:rsid w:val="003C2EBC"/>
    <w:rsid w:val="003D0013"/>
    <w:rsid w:val="00402351"/>
    <w:rsid w:val="00414B0F"/>
    <w:rsid w:val="00432213"/>
    <w:rsid w:val="004705A1"/>
    <w:rsid w:val="00486082"/>
    <w:rsid w:val="004861F8"/>
    <w:rsid w:val="004A5C33"/>
    <w:rsid w:val="004C1929"/>
    <w:rsid w:val="004E1D67"/>
    <w:rsid w:val="004E520C"/>
    <w:rsid w:val="0051538F"/>
    <w:rsid w:val="00524AF7"/>
    <w:rsid w:val="00585746"/>
    <w:rsid w:val="005A7CF7"/>
    <w:rsid w:val="005C4B12"/>
    <w:rsid w:val="00605D09"/>
    <w:rsid w:val="00615701"/>
    <w:rsid w:val="00655F34"/>
    <w:rsid w:val="00690D91"/>
    <w:rsid w:val="006B6B63"/>
    <w:rsid w:val="006C15D7"/>
    <w:rsid w:val="006C26ED"/>
    <w:rsid w:val="006E67AA"/>
    <w:rsid w:val="006F6E14"/>
    <w:rsid w:val="00727E61"/>
    <w:rsid w:val="0073239C"/>
    <w:rsid w:val="00740D08"/>
    <w:rsid w:val="007712E1"/>
    <w:rsid w:val="00780A95"/>
    <w:rsid w:val="007A4945"/>
    <w:rsid w:val="007E324F"/>
    <w:rsid w:val="007E51C9"/>
    <w:rsid w:val="007F0B66"/>
    <w:rsid w:val="007F7047"/>
    <w:rsid w:val="0083498D"/>
    <w:rsid w:val="00841F71"/>
    <w:rsid w:val="0085299B"/>
    <w:rsid w:val="00860D49"/>
    <w:rsid w:val="00864011"/>
    <w:rsid w:val="00865C49"/>
    <w:rsid w:val="00872F4A"/>
    <w:rsid w:val="008813C9"/>
    <w:rsid w:val="0089038E"/>
    <w:rsid w:val="008911AB"/>
    <w:rsid w:val="00895B88"/>
    <w:rsid w:val="008D0937"/>
    <w:rsid w:val="008E70A9"/>
    <w:rsid w:val="008F3BF4"/>
    <w:rsid w:val="00915ED2"/>
    <w:rsid w:val="009267E6"/>
    <w:rsid w:val="00931226"/>
    <w:rsid w:val="00933359"/>
    <w:rsid w:val="00940AEC"/>
    <w:rsid w:val="00950A39"/>
    <w:rsid w:val="00966D1D"/>
    <w:rsid w:val="009670E3"/>
    <w:rsid w:val="009B4D89"/>
    <w:rsid w:val="009C6136"/>
    <w:rsid w:val="009D4577"/>
    <w:rsid w:val="009E0563"/>
    <w:rsid w:val="00A03069"/>
    <w:rsid w:val="00A15A33"/>
    <w:rsid w:val="00A44973"/>
    <w:rsid w:val="00AA122F"/>
    <w:rsid w:val="00AA6E2F"/>
    <w:rsid w:val="00AB0891"/>
    <w:rsid w:val="00AB5B82"/>
    <w:rsid w:val="00AB7F41"/>
    <w:rsid w:val="00AD3E41"/>
    <w:rsid w:val="00AE341C"/>
    <w:rsid w:val="00B00012"/>
    <w:rsid w:val="00B16317"/>
    <w:rsid w:val="00B41373"/>
    <w:rsid w:val="00B95688"/>
    <w:rsid w:val="00B9646D"/>
    <w:rsid w:val="00B970D0"/>
    <w:rsid w:val="00BE2F0B"/>
    <w:rsid w:val="00BF6584"/>
    <w:rsid w:val="00C04F4B"/>
    <w:rsid w:val="00C17BB3"/>
    <w:rsid w:val="00C306E9"/>
    <w:rsid w:val="00C37882"/>
    <w:rsid w:val="00C432AD"/>
    <w:rsid w:val="00C87040"/>
    <w:rsid w:val="00CA4107"/>
    <w:rsid w:val="00CA414F"/>
    <w:rsid w:val="00CD7038"/>
    <w:rsid w:val="00D222D8"/>
    <w:rsid w:val="00D63479"/>
    <w:rsid w:val="00D93A18"/>
    <w:rsid w:val="00DB04D4"/>
    <w:rsid w:val="00DB0606"/>
    <w:rsid w:val="00DB6B4A"/>
    <w:rsid w:val="00DC604C"/>
    <w:rsid w:val="00DD3D91"/>
    <w:rsid w:val="00DD3E8B"/>
    <w:rsid w:val="00DE3289"/>
    <w:rsid w:val="00DE66E4"/>
    <w:rsid w:val="00E26BFF"/>
    <w:rsid w:val="00E37525"/>
    <w:rsid w:val="00E50E92"/>
    <w:rsid w:val="00E94F11"/>
    <w:rsid w:val="00EB69E0"/>
    <w:rsid w:val="00F44485"/>
    <w:rsid w:val="00F510BE"/>
    <w:rsid w:val="00F63AE2"/>
    <w:rsid w:val="00F8009D"/>
    <w:rsid w:val="00F81ED3"/>
    <w:rsid w:val="00F86AF9"/>
    <w:rsid w:val="00FB30EB"/>
    <w:rsid w:val="00FD6D27"/>
    <w:rsid w:val="00FD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721F8-05FF-48FF-B698-88A6FF48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A2F"/>
    <w:pPr>
      <w:spacing w:after="0" w:line="240" w:lineRule="auto"/>
    </w:pPr>
  </w:style>
  <w:style w:type="paragraph" w:styleId="a4">
    <w:name w:val="List Paragraph"/>
    <w:basedOn w:val="a"/>
    <w:uiPriority w:val="34"/>
    <w:qFormat/>
    <w:rsid w:val="000F0A2F"/>
    <w:pPr>
      <w:ind w:left="720"/>
      <w:contextualSpacing/>
    </w:pPr>
  </w:style>
  <w:style w:type="table" w:styleId="a5">
    <w:name w:val="Table Grid"/>
    <w:basedOn w:val="a1"/>
    <w:uiPriority w:val="59"/>
    <w:rsid w:val="0089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095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A12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122F"/>
  </w:style>
  <w:style w:type="paragraph" w:styleId="a9">
    <w:name w:val="footer"/>
    <w:basedOn w:val="a"/>
    <w:link w:val="aa"/>
    <w:uiPriority w:val="99"/>
    <w:unhideWhenUsed/>
    <w:rsid w:val="00AA12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5604">
      <w:bodyDiv w:val="1"/>
      <w:marLeft w:val="0"/>
      <w:marRight w:val="0"/>
      <w:marTop w:val="0"/>
      <w:marBottom w:val="0"/>
      <w:divBdr>
        <w:top w:val="none" w:sz="0" w:space="0" w:color="auto"/>
        <w:left w:val="none" w:sz="0" w:space="0" w:color="auto"/>
        <w:bottom w:val="none" w:sz="0" w:space="0" w:color="auto"/>
        <w:right w:val="none" w:sz="0" w:space="0" w:color="auto"/>
      </w:divBdr>
    </w:div>
    <w:div w:id="21328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ECCD-F28F-4B8D-95B5-F5BC518A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dc:creator>
  <cp:keywords/>
  <dc:description/>
  <cp:lastModifiedBy>Admin</cp:lastModifiedBy>
  <cp:revision>2</cp:revision>
  <dcterms:created xsi:type="dcterms:W3CDTF">2021-02-03T09:13:00Z</dcterms:created>
  <dcterms:modified xsi:type="dcterms:W3CDTF">2021-02-03T09:13:00Z</dcterms:modified>
</cp:coreProperties>
</file>